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44" w:rsidRPr="00B10945" w:rsidRDefault="00CF3D44" w:rsidP="00F90499">
      <w:pPr>
        <w:spacing w:before="120"/>
        <w:jc w:val="center"/>
        <w:rPr>
          <w:b/>
        </w:rPr>
      </w:pPr>
      <w:r w:rsidRPr="00B10945">
        <w:rPr>
          <w:b/>
        </w:rPr>
        <w:t>HƯỚNG DẪN PHƯƠNG THỨC BẦU DỒN PHIẾU</w:t>
      </w:r>
    </w:p>
    <w:p w:rsidR="00B10945" w:rsidRDefault="00B10945" w:rsidP="0051506C">
      <w:pPr>
        <w:jc w:val="both"/>
      </w:pPr>
    </w:p>
    <w:p w:rsidR="00CF3D44" w:rsidRPr="0051506C" w:rsidRDefault="00243F42" w:rsidP="0051506C">
      <w:pPr>
        <w:jc w:val="both"/>
        <w:rPr>
          <w:b/>
        </w:rPr>
      </w:pPr>
      <w:r>
        <w:rPr>
          <w:b/>
        </w:rPr>
        <w:t>1.  B</w:t>
      </w:r>
      <w:r w:rsidR="00CF3D44" w:rsidRPr="0051506C">
        <w:rPr>
          <w:b/>
        </w:rPr>
        <w:t xml:space="preserve">ầu dồn phiếu   : </w:t>
      </w:r>
    </w:p>
    <w:p w:rsidR="00CF3D44" w:rsidRDefault="00CF3D44" w:rsidP="00A30212">
      <w:pPr>
        <w:ind w:firstLine="720"/>
        <w:jc w:val="both"/>
      </w:pPr>
      <w:r>
        <w:t>Việc bầu cử thành viên HĐQT và BKS tại ĐHCĐ được tiến hành theo nguyên tắc bầu dồn phiếu</w:t>
      </w:r>
      <w:r w:rsidR="0051506C">
        <w:t xml:space="preserve"> </w:t>
      </w:r>
      <w:r>
        <w:t xml:space="preserve">trong đó cổ đông có quyền sử dụng </w:t>
      </w:r>
      <w:r w:rsidRPr="00F2283B">
        <w:rPr>
          <w:b/>
          <w:i/>
          <w:u w:val="single"/>
        </w:rPr>
        <w:t>tổng số quyền</w:t>
      </w:r>
      <w:r w:rsidRPr="0051506C">
        <w:rPr>
          <w:b/>
          <w:u w:val="single"/>
        </w:rPr>
        <w:t xml:space="preserve"> bầu cử</w:t>
      </w:r>
      <w:r>
        <w:t xml:space="preserve"> của mình </w:t>
      </w:r>
      <w:r w:rsidR="00243F42">
        <w:t xml:space="preserve">bầu </w:t>
      </w:r>
      <w:r>
        <w:t>cho một ứng cử viên; hoặc một số ứng</w:t>
      </w:r>
      <w:r w:rsidR="0051506C">
        <w:t xml:space="preserve"> </w:t>
      </w:r>
      <w:r>
        <w:t xml:space="preserve">cử viên với số lượng </w:t>
      </w:r>
      <w:r w:rsidR="00F2283B">
        <w:t xml:space="preserve">quyền </w:t>
      </w:r>
      <w:r>
        <w:t>bầu cho mỗi ứng cử viên không bắt buộc phải bằng nhau; hoặc chỉ bầu một phần tổng</w:t>
      </w:r>
      <w:r w:rsidR="0051506C">
        <w:t xml:space="preserve"> </w:t>
      </w:r>
      <w:r>
        <w:t>số quyền bầu của mình cho một hoặc một số ứng cử viên, phần quyền bầu</w:t>
      </w:r>
      <w:r w:rsidR="0051506C">
        <w:t xml:space="preserve"> còn lại có thể không bầu cho bất </w:t>
      </w:r>
      <w:r>
        <w:t>kỳ ứng cử viên nào.</w:t>
      </w:r>
    </w:p>
    <w:p w:rsidR="00243F42" w:rsidRDefault="00243F42" w:rsidP="0051506C">
      <w:pPr>
        <w:jc w:val="both"/>
        <w:rPr>
          <w:b/>
        </w:rPr>
      </w:pPr>
    </w:p>
    <w:p w:rsidR="00CF3D44" w:rsidRPr="0051506C" w:rsidRDefault="00CF3D44" w:rsidP="0051506C">
      <w:pPr>
        <w:jc w:val="both"/>
        <w:rPr>
          <w:b/>
        </w:rPr>
      </w:pPr>
      <w:r w:rsidRPr="0051506C">
        <w:rPr>
          <w:b/>
        </w:rPr>
        <w:t xml:space="preserve">2.  Cách thức </w:t>
      </w:r>
      <w:proofErr w:type="gramStart"/>
      <w:r w:rsidRPr="0051506C">
        <w:rPr>
          <w:b/>
        </w:rPr>
        <w:t>bầu :</w:t>
      </w:r>
      <w:proofErr w:type="gramEnd"/>
      <w:r w:rsidRPr="0051506C">
        <w:rPr>
          <w:b/>
        </w:rPr>
        <w:t xml:space="preserve"> </w:t>
      </w:r>
    </w:p>
    <w:p w:rsidR="00CF3D44" w:rsidRPr="003A138B" w:rsidRDefault="00CF3D44" w:rsidP="0051506C">
      <w:pPr>
        <w:jc w:val="both"/>
        <w:rPr>
          <w:b/>
        </w:rPr>
      </w:pPr>
      <w:r w:rsidRPr="003A138B">
        <w:rPr>
          <w:b/>
        </w:rPr>
        <w:t>a) Xác định tổng số quyền bầu cử của cổ đông (hoặc đại diện cổ đông</w:t>
      </w:r>
      <w:r w:rsidR="008B0B35">
        <w:rPr>
          <w:b/>
        </w:rPr>
        <w:t xml:space="preserve"> ủy quyền</w:t>
      </w:r>
      <w:proofErr w:type="gramStart"/>
      <w:r w:rsidRPr="003A138B">
        <w:rPr>
          <w:b/>
        </w:rPr>
        <w:t>) :</w:t>
      </w:r>
      <w:proofErr w:type="gramEnd"/>
      <w:r w:rsidRPr="003A138B">
        <w:rPr>
          <w:b/>
        </w:rPr>
        <w:t xml:space="preserve"> </w:t>
      </w:r>
    </w:p>
    <w:p w:rsidR="00CF3D44" w:rsidRDefault="00CF3D44" w:rsidP="0051506C">
      <w:pPr>
        <w:jc w:val="both"/>
      </w:pPr>
      <w:r>
        <w:t xml:space="preserve">Tổng số quyền bầu cử của cổ đông/đại diện cổ đông được xác định theo công </w:t>
      </w:r>
      <w:proofErr w:type="gramStart"/>
      <w:r>
        <w:t>thức  sau</w:t>
      </w:r>
      <w:proofErr w:type="gramEnd"/>
      <w:r>
        <w:t xml:space="preserve"> : </w:t>
      </w:r>
    </w:p>
    <w:p w:rsidR="003A138B" w:rsidRDefault="003A138B" w:rsidP="0051506C">
      <w:pPr>
        <w:jc w:val="both"/>
      </w:pPr>
    </w:p>
    <w:p w:rsidR="003A138B" w:rsidRDefault="00FE49BC" w:rsidP="0051506C">
      <w:pPr>
        <w:jc w:val="both"/>
      </w:pPr>
      <w:r w:rsidRPr="00FE49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51pt;margin-top:.6pt;width:99pt;height:36pt;z-index:251656704">
            <v:textbox style="mso-next-textbox:#_x0000_s1042">
              <w:txbxContent>
                <w:p w:rsidR="00BD357D" w:rsidRPr="00BD357D" w:rsidRDefault="00BD357D" w:rsidP="003A13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Số thành viên được bầu</w:t>
                  </w:r>
                </w:p>
                <w:p w:rsidR="00BD357D" w:rsidRPr="00BD357D" w:rsidRDefault="00BD357D" w:rsidP="003A138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E49BC">
        <w:rPr>
          <w:noProof/>
        </w:rPr>
        <w:pict>
          <v:shape id="_x0000_s1041" type="#_x0000_t202" style="position:absolute;left:0;text-align:left;margin-left:162pt;margin-top:.6pt;width:153pt;height:36pt;z-index:251655680">
            <v:textbox style="mso-next-textbox:#_x0000_s1041">
              <w:txbxContent>
                <w:p w:rsidR="00BD357D" w:rsidRPr="00BD357D" w:rsidRDefault="00BD357D" w:rsidP="003A138B">
                  <w:pPr>
                    <w:jc w:val="center"/>
                    <w:rPr>
                      <w:b/>
                    </w:rPr>
                  </w:pPr>
                  <w:r w:rsidRPr="00BD357D">
                    <w:rPr>
                      <w:b/>
                    </w:rPr>
                    <w:t xml:space="preserve">Tổng số </w:t>
                  </w:r>
                  <w:r>
                    <w:rPr>
                      <w:b/>
                    </w:rPr>
                    <w:t xml:space="preserve">cổ phần </w:t>
                  </w:r>
                  <w:r w:rsidR="004C532F">
                    <w:rPr>
                      <w:b/>
                    </w:rPr>
                    <w:t xml:space="preserve">sở hữu </w:t>
                  </w:r>
                  <w:r w:rsidR="003F0DFC">
                    <w:rPr>
                      <w:b/>
                    </w:rPr>
                    <w:t>và/</w:t>
                  </w:r>
                  <w:r>
                    <w:rPr>
                      <w:b/>
                    </w:rPr>
                    <w:t xml:space="preserve">hoặc đại diện ủy </w:t>
                  </w:r>
                  <w:r w:rsidRPr="00BD357D">
                    <w:rPr>
                      <w:b/>
                    </w:rPr>
                    <w:t>quyền</w:t>
                  </w:r>
                </w:p>
                <w:p w:rsidR="00BD357D" w:rsidRPr="00BD357D" w:rsidRDefault="00BD357D" w:rsidP="003A138B">
                  <w:pPr>
                    <w:jc w:val="center"/>
                    <w:rPr>
                      <w:b/>
                    </w:rPr>
                  </w:pPr>
                  <w:proofErr w:type="gramStart"/>
                  <w:r w:rsidRPr="00BD357D">
                    <w:rPr>
                      <w:b/>
                    </w:rPr>
                    <w:t>bầu</w:t>
                  </w:r>
                  <w:proofErr w:type="gramEnd"/>
                  <w:r w:rsidRPr="00BD357D">
                    <w:rPr>
                      <w:b/>
                    </w:rPr>
                    <w:t xml:space="preserve"> cử</w:t>
                  </w:r>
                </w:p>
                <w:p w:rsidR="00BD357D" w:rsidRPr="00BD357D" w:rsidRDefault="00BD357D" w:rsidP="003A138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E49BC">
        <w:rPr>
          <w:noProof/>
        </w:rPr>
        <w:pict>
          <v:shape id="_x0000_s1038" type="#_x0000_t202" style="position:absolute;left:0;text-align:left;margin-left:27pt;margin-top:.6pt;width:99pt;height:36pt;z-index:251654656">
            <v:textbox style="mso-next-textbox:#_x0000_s1038">
              <w:txbxContent>
                <w:p w:rsidR="003A138B" w:rsidRPr="00BD357D" w:rsidRDefault="003A138B" w:rsidP="003A138B">
                  <w:pPr>
                    <w:jc w:val="center"/>
                    <w:rPr>
                      <w:b/>
                    </w:rPr>
                  </w:pPr>
                  <w:r w:rsidRPr="00BD357D">
                    <w:rPr>
                      <w:b/>
                    </w:rPr>
                    <w:t>Tổng số quyền</w:t>
                  </w:r>
                </w:p>
                <w:p w:rsidR="003A138B" w:rsidRPr="00BD357D" w:rsidRDefault="003A138B" w:rsidP="003A138B">
                  <w:pPr>
                    <w:jc w:val="center"/>
                    <w:rPr>
                      <w:b/>
                    </w:rPr>
                  </w:pPr>
                  <w:proofErr w:type="gramStart"/>
                  <w:r w:rsidRPr="00BD357D">
                    <w:rPr>
                      <w:b/>
                    </w:rPr>
                    <w:t>bầu</w:t>
                  </w:r>
                  <w:proofErr w:type="gramEnd"/>
                  <w:r w:rsidRPr="00BD357D">
                    <w:rPr>
                      <w:b/>
                    </w:rPr>
                    <w:t xml:space="preserve"> cử</w:t>
                  </w:r>
                </w:p>
                <w:p w:rsidR="003A138B" w:rsidRPr="00BD357D" w:rsidRDefault="003A138B" w:rsidP="003A138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D357D" w:rsidRDefault="00BD357D" w:rsidP="0051506C">
      <w:pPr>
        <w:jc w:val="both"/>
      </w:pPr>
      <w:r>
        <w:tab/>
      </w:r>
      <w:r>
        <w:tab/>
      </w:r>
      <w:r>
        <w:tab/>
        <w:t xml:space="preserve">           = </w:t>
      </w:r>
      <w:r>
        <w:tab/>
      </w:r>
      <w:r>
        <w:tab/>
      </w:r>
      <w:r>
        <w:tab/>
      </w:r>
      <w:r>
        <w:tab/>
      </w:r>
      <w:r>
        <w:tab/>
        <w:t xml:space="preserve"> x </w:t>
      </w:r>
    </w:p>
    <w:p w:rsidR="00BD357D" w:rsidRDefault="00BD357D" w:rsidP="0051506C">
      <w:pPr>
        <w:jc w:val="both"/>
      </w:pPr>
    </w:p>
    <w:p w:rsidR="00BD357D" w:rsidRDefault="00BD357D" w:rsidP="0051506C">
      <w:pPr>
        <w:jc w:val="both"/>
      </w:pPr>
    </w:p>
    <w:p w:rsidR="00CF3D44" w:rsidRDefault="00CF3D44" w:rsidP="0051506C">
      <w:pPr>
        <w:jc w:val="both"/>
      </w:pPr>
      <w:r w:rsidRPr="009356DB">
        <w:rPr>
          <w:b/>
          <w:i/>
          <w:u w:val="single"/>
        </w:rPr>
        <w:t xml:space="preserve">Ví </w:t>
      </w:r>
      <w:proofErr w:type="gramStart"/>
      <w:r w:rsidRPr="009356DB">
        <w:rPr>
          <w:b/>
          <w:i/>
          <w:u w:val="single"/>
        </w:rPr>
        <w:t>dụ :</w:t>
      </w:r>
      <w:proofErr w:type="gramEnd"/>
      <w:r>
        <w:t xml:space="preserve"> Số lượng thành</w:t>
      </w:r>
      <w:r w:rsidR="00941807">
        <w:t xml:space="preserve"> viên bầu vào HĐQT là </w:t>
      </w:r>
      <w:r w:rsidR="000167A5">
        <w:rPr>
          <w:b/>
        </w:rPr>
        <w:t>3</w:t>
      </w:r>
      <w:r w:rsidR="00941807" w:rsidRPr="00CF2D44">
        <w:rPr>
          <w:b/>
        </w:rPr>
        <w:t xml:space="preserve"> </w:t>
      </w:r>
      <w:r w:rsidR="00941807">
        <w:t>người</w:t>
      </w:r>
      <w:r>
        <w:t xml:space="preserve">, </w:t>
      </w:r>
      <w:r w:rsidR="00941807">
        <w:t xml:space="preserve">bầu </w:t>
      </w:r>
      <w:r>
        <w:t xml:space="preserve">vào BKS là </w:t>
      </w:r>
      <w:r w:rsidRPr="00CF2D44">
        <w:rPr>
          <w:b/>
        </w:rPr>
        <w:t>3</w:t>
      </w:r>
      <w:r w:rsidR="00941807">
        <w:t xml:space="preserve"> </w:t>
      </w:r>
      <w:r>
        <w:t xml:space="preserve">người </w:t>
      </w:r>
      <w:r w:rsidR="00941807">
        <w:t>.</w:t>
      </w:r>
      <w:r>
        <w:t xml:space="preserve"> </w:t>
      </w:r>
      <w:proofErr w:type="gramStart"/>
      <w:r>
        <w:t xml:space="preserve">Ông X là cổ đông nắm giữ </w:t>
      </w:r>
      <w:r w:rsidRPr="00E41FB2">
        <w:rPr>
          <w:b/>
        </w:rPr>
        <w:t>1.000 cổ phần</w:t>
      </w:r>
      <w:r>
        <w:t xml:space="preserve"> có quyền biểu quyết</w:t>
      </w:r>
      <w:r w:rsidR="00941807">
        <w:t>.</w:t>
      </w:r>
      <w:proofErr w:type="gramEnd"/>
      <w:r w:rsidR="00941807">
        <w:t xml:space="preserve"> </w:t>
      </w:r>
      <w:r>
        <w:t>Như vậy, quyền b</w:t>
      </w:r>
      <w:r w:rsidR="00941807">
        <w:t>ầu cử HĐQT của ông X là 1.000 x</w:t>
      </w:r>
      <w:r>
        <w:t xml:space="preserve"> </w:t>
      </w:r>
      <w:r w:rsidR="004B0468">
        <w:t>3</w:t>
      </w:r>
      <w:r>
        <w:t xml:space="preserve"> = </w:t>
      </w:r>
      <w:r w:rsidR="004B0468">
        <w:rPr>
          <w:b/>
        </w:rPr>
        <w:t>3</w:t>
      </w:r>
      <w:r w:rsidRPr="00372EF6">
        <w:rPr>
          <w:b/>
        </w:rPr>
        <w:t xml:space="preserve">.000 </w:t>
      </w:r>
      <w:r w:rsidR="00941807" w:rsidRPr="00372EF6">
        <w:rPr>
          <w:b/>
        </w:rPr>
        <w:t>quyền</w:t>
      </w:r>
      <w:r w:rsidR="00941807">
        <w:t xml:space="preserve"> và quyền bầu cử BKS là </w:t>
      </w:r>
      <w:r>
        <w:t xml:space="preserve">1.000 </w:t>
      </w:r>
      <w:r w:rsidR="00941807">
        <w:t>x</w:t>
      </w:r>
      <w:r>
        <w:t xml:space="preserve"> 3 =</w:t>
      </w:r>
      <w:r w:rsidR="00941807">
        <w:t xml:space="preserve"> </w:t>
      </w:r>
      <w:r w:rsidR="00941807" w:rsidRPr="00372EF6">
        <w:rPr>
          <w:b/>
        </w:rPr>
        <w:t>3.000 quyền.</w:t>
      </w:r>
    </w:p>
    <w:p w:rsidR="00941807" w:rsidRPr="009356DB" w:rsidRDefault="00941807" w:rsidP="0051506C">
      <w:pPr>
        <w:jc w:val="both"/>
        <w:rPr>
          <w:b/>
        </w:rPr>
      </w:pPr>
    </w:p>
    <w:p w:rsidR="00CF3D44" w:rsidRPr="009356DB" w:rsidRDefault="00300C65" w:rsidP="0051506C">
      <w:pPr>
        <w:jc w:val="both"/>
        <w:rPr>
          <w:b/>
        </w:rPr>
      </w:pPr>
      <w:r>
        <w:rPr>
          <w:b/>
        </w:rPr>
        <w:t>b) Cách thức bầu</w:t>
      </w:r>
      <w:r w:rsidR="00CF3D44" w:rsidRPr="009356DB">
        <w:rPr>
          <w:b/>
        </w:rPr>
        <w:t xml:space="preserve">: </w:t>
      </w:r>
    </w:p>
    <w:p w:rsidR="009356DB" w:rsidRDefault="00CF3D44" w:rsidP="0051506C">
      <w:pPr>
        <w:jc w:val="both"/>
      </w:pPr>
      <w:r>
        <w:t xml:space="preserve">Thực chất việc bầu cử là phân phối </w:t>
      </w:r>
      <w:r w:rsidRPr="00CF2D44">
        <w:rPr>
          <w:b/>
        </w:rPr>
        <w:t>toàn bộ</w:t>
      </w:r>
      <w:r>
        <w:t xml:space="preserve"> hoặc </w:t>
      </w:r>
      <w:r w:rsidRPr="00CF2D44">
        <w:rPr>
          <w:b/>
        </w:rPr>
        <w:t>một phần</w:t>
      </w:r>
      <w:r>
        <w:t xml:space="preserve"> </w:t>
      </w:r>
      <w:r w:rsidRPr="00CF2D44">
        <w:t>tổng số quyền bầu cử</w:t>
      </w:r>
      <w:r>
        <w:t xml:space="preserve"> của mình cho mộ</w:t>
      </w:r>
      <w:r w:rsidR="009356DB">
        <w:t xml:space="preserve">t </w:t>
      </w:r>
      <w:r>
        <w:t>hoặc một số ứng viên, trong đó số lượng phân phối cho mỗi ứng viên có thể khác nhau, tùy thuộc vào sự tín</w:t>
      </w:r>
      <w:r w:rsidR="009356DB">
        <w:t xml:space="preserve"> </w:t>
      </w:r>
      <w:r>
        <w:t xml:space="preserve">nhiệm đối với ứng viên đó. </w:t>
      </w:r>
    </w:p>
    <w:p w:rsidR="00CF2D44" w:rsidRDefault="00CF2D44" w:rsidP="0051506C">
      <w:pPr>
        <w:jc w:val="both"/>
      </w:pPr>
    </w:p>
    <w:p w:rsidR="002615E8" w:rsidRDefault="00CF3D44" w:rsidP="0051506C">
      <w:pPr>
        <w:jc w:val="both"/>
      </w:pPr>
      <w:r>
        <w:t>Cũng theo ví dụ trên, khi bầu cử HĐQT, ông X chia tổng số quyề</w:t>
      </w:r>
      <w:r w:rsidR="00CC7A79">
        <w:t xml:space="preserve">n bầu cử của mình là </w:t>
      </w:r>
      <w:r w:rsidR="004B0468">
        <w:t>3</w:t>
      </w:r>
      <w:r w:rsidR="00CC7A79">
        <w:t xml:space="preserve">.000 quyền bầu cử </w:t>
      </w:r>
      <w:r>
        <w:t xml:space="preserve">cho </w:t>
      </w:r>
      <w:r w:rsidR="00A42DAF">
        <w:t xml:space="preserve">một </w:t>
      </w:r>
      <w:r w:rsidR="00775352">
        <w:t xml:space="preserve">hoặc một </w:t>
      </w:r>
      <w:r w:rsidR="00A42DAF">
        <w:t xml:space="preserve">số </w:t>
      </w:r>
      <w:r>
        <w:t xml:space="preserve">ứng </w:t>
      </w:r>
      <w:r w:rsidR="00A42DAF">
        <w:t xml:space="preserve">cử </w:t>
      </w:r>
      <w:r>
        <w:t>viên, chẳng hạn :</w:t>
      </w:r>
    </w:p>
    <w:p w:rsidR="00775352" w:rsidRDefault="00775352" w:rsidP="0051506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76"/>
        <w:gridCol w:w="3132"/>
      </w:tblGrid>
      <w:tr w:rsidR="00F90499" w:rsidTr="002100BE">
        <w:tc>
          <w:tcPr>
            <w:tcW w:w="1188" w:type="dxa"/>
            <w:shd w:val="clear" w:color="auto" w:fill="8DB3E2"/>
          </w:tcPr>
          <w:p w:rsidR="00775352" w:rsidRPr="00CF5378" w:rsidRDefault="00775352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STT</w:t>
            </w:r>
          </w:p>
        </w:tc>
        <w:tc>
          <w:tcPr>
            <w:tcW w:w="5076" w:type="dxa"/>
            <w:shd w:val="clear" w:color="auto" w:fill="8DB3E2"/>
          </w:tcPr>
          <w:p w:rsidR="00775352" w:rsidRPr="00CF5378" w:rsidRDefault="00775352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Họ và tên</w:t>
            </w:r>
          </w:p>
        </w:tc>
        <w:tc>
          <w:tcPr>
            <w:tcW w:w="3132" w:type="dxa"/>
            <w:shd w:val="clear" w:color="auto" w:fill="8DB3E2"/>
          </w:tcPr>
          <w:p w:rsidR="00775352" w:rsidRPr="00CF5378" w:rsidRDefault="00775352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Số quyền bầu cử</w:t>
            </w:r>
          </w:p>
        </w:tc>
      </w:tr>
      <w:tr w:rsidR="00F90499" w:rsidTr="00CF5378">
        <w:tc>
          <w:tcPr>
            <w:tcW w:w="1188" w:type="dxa"/>
          </w:tcPr>
          <w:p w:rsidR="00775352" w:rsidRDefault="00775352" w:rsidP="00CF5378">
            <w:pPr>
              <w:jc w:val="center"/>
            </w:pPr>
            <w:r>
              <w:t>1</w:t>
            </w:r>
          </w:p>
        </w:tc>
        <w:tc>
          <w:tcPr>
            <w:tcW w:w="5076" w:type="dxa"/>
          </w:tcPr>
          <w:p w:rsidR="00775352" w:rsidRDefault="00775352" w:rsidP="00CF5378">
            <w:pPr>
              <w:jc w:val="both"/>
            </w:pPr>
            <w:r>
              <w:t>Ông A</w:t>
            </w:r>
          </w:p>
        </w:tc>
        <w:tc>
          <w:tcPr>
            <w:tcW w:w="3132" w:type="dxa"/>
          </w:tcPr>
          <w:p w:rsidR="00775352" w:rsidRDefault="004B0468" w:rsidP="00CF5378">
            <w:pPr>
              <w:jc w:val="right"/>
            </w:pPr>
            <w:r>
              <w:t>3</w:t>
            </w:r>
            <w:r w:rsidR="00775352">
              <w:t>.000</w:t>
            </w:r>
          </w:p>
        </w:tc>
      </w:tr>
      <w:tr w:rsidR="00F90499" w:rsidTr="00CF5378">
        <w:tc>
          <w:tcPr>
            <w:tcW w:w="1188" w:type="dxa"/>
          </w:tcPr>
          <w:p w:rsidR="00775352" w:rsidRDefault="00775352" w:rsidP="00CF5378">
            <w:pPr>
              <w:jc w:val="center"/>
            </w:pPr>
            <w:r>
              <w:t>2</w:t>
            </w:r>
          </w:p>
        </w:tc>
        <w:tc>
          <w:tcPr>
            <w:tcW w:w="5076" w:type="dxa"/>
          </w:tcPr>
          <w:p w:rsidR="00775352" w:rsidRDefault="00775352" w:rsidP="00A430C6">
            <w:r w:rsidRPr="00901D10">
              <w:t xml:space="preserve">Ông </w:t>
            </w:r>
            <w:r>
              <w:t>B</w:t>
            </w:r>
          </w:p>
        </w:tc>
        <w:tc>
          <w:tcPr>
            <w:tcW w:w="3132" w:type="dxa"/>
          </w:tcPr>
          <w:p w:rsidR="00775352" w:rsidRDefault="00775352" w:rsidP="00CF5378">
            <w:pPr>
              <w:jc w:val="center"/>
            </w:pPr>
          </w:p>
        </w:tc>
      </w:tr>
      <w:tr w:rsidR="00F90499" w:rsidTr="00CF5378">
        <w:tc>
          <w:tcPr>
            <w:tcW w:w="1188" w:type="dxa"/>
          </w:tcPr>
          <w:p w:rsidR="00775352" w:rsidRDefault="00775352" w:rsidP="00CF5378">
            <w:pPr>
              <w:jc w:val="center"/>
            </w:pPr>
            <w:r>
              <w:t>3</w:t>
            </w:r>
          </w:p>
        </w:tc>
        <w:tc>
          <w:tcPr>
            <w:tcW w:w="5076" w:type="dxa"/>
          </w:tcPr>
          <w:p w:rsidR="00775352" w:rsidRDefault="00775352" w:rsidP="00A430C6">
            <w:r w:rsidRPr="00901D10">
              <w:t xml:space="preserve">Ông </w:t>
            </w:r>
            <w:r>
              <w:t>C</w:t>
            </w:r>
          </w:p>
        </w:tc>
        <w:tc>
          <w:tcPr>
            <w:tcW w:w="3132" w:type="dxa"/>
          </w:tcPr>
          <w:p w:rsidR="00775352" w:rsidRDefault="00775352" w:rsidP="00CF5378">
            <w:pPr>
              <w:jc w:val="right"/>
            </w:pPr>
          </w:p>
        </w:tc>
      </w:tr>
      <w:tr w:rsidR="00F90499" w:rsidTr="00CF5378">
        <w:tc>
          <w:tcPr>
            <w:tcW w:w="1188" w:type="dxa"/>
          </w:tcPr>
          <w:p w:rsidR="00775352" w:rsidRDefault="00775352" w:rsidP="00CF5378">
            <w:pPr>
              <w:jc w:val="center"/>
            </w:pPr>
          </w:p>
        </w:tc>
        <w:tc>
          <w:tcPr>
            <w:tcW w:w="5076" w:type="dxa"/>
          </w:tcPr>
          <w:p w:rsidR="00775352" w:rsidRDefault="00775352" w:rsidP="00A430C6"/>
        </w:tc>
        <w:tc>
          <w:tcPr>
            <w:tcW w:w="3132" w:type="dxa"/>
          </w:tcPr>
          <w:p w:rsidR="00775352" w:rsidRDefault="00775352" w:rsidP="00CF5378">
            <w:pPr>
              <w:jc w:val="center"/>
            </w:pPr>
          </w:p>
        </w:tc>
      </w:tr>
      <w:tr w:rsidR="00F90499" w:rsidTr="00CF5378">
        <w:tc>
          <w:tcPr>
            <w:tcW w:w="1188" w:type="dxa"/>
          </w:tcPr>
          <w:p w:rsidR="00775352" w:rsidRDefault="00775352" w:rsidP="00CF5378">
            <w:pPr>
              <w:jc w:val="center"/>
            </w:pPr>
          </w:p>
        </w:tc>
        <w:tc>
          <w:tcPr>
            <w:tcW w:w="5076" w:type="dxa"/>
          </w:tcPr>
          <w:p w:rsidR="00775352" w:rsidRDefault="00775352" w:rsidP="00A430C6"/>
        </w:tc>
        <w:tc>
          <w:tcPr>
            <w:tcW w:w="3132" w:type="dxa"/>
          </w:tcPr>
          <w:p w:rsidR="00775352" w:rsidRDefault="00775352" w:rsidP="00CF5378">
            <w:pPr>
              <w:jc w:val="right"/>
            </w:pPr>
          </w:p>
        </w:tc>
      </w:tr>
      <w:tr w:rsidR="00F90499" w:rsidTr="00CF5378">
        <w:tc>
          <w:tcPr>
            <w:tcW w:w="1188" w:type="dxa"/>
          </w:tcPr>
          <w:p w:rsidR="00775352" w:rsidRDefault="00775352" w:rsidP="00CF5378">
            <w:pPr>
              <w:jc w:val="center"/>
            </w:pPr>
          </w:p>
        </w:tc>
        <w:tc>
          <w:tcPr>
            <w:tcW w:w="5076" w:type="dxa"/>
          </w:tcPr>
          <w:p w:rsidR="00775352" w:rsidRPr="00CF5378" w:rsidRDefault="00775352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Tổng cộng</w:t>
            </w:r>
          </w:p>
        </w:tc>
        <w:tc>
          <w:tcPr>
            <w:tcW w:w="3132" w:type="dxa"/>
          </w:tcPr>
          <w:p w:rsidR="00775352" w:rsidRPr="00CF5378" w:rsidRDefault="004B0468" w:rsidP="00CF537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75352" w:rsidRPr="00CF5378">
              <w:rPr>
                <w:b/>
              </w:rPr>
              <w:t>.000</w:t>
            </w:r>
          </w:p>
        </w:tc>
      </w:tr>
    </w:tbl>
    <w:p w:rsidR="00775352" w:rsidRDefault="00775352" w:rsidP="0051506C">
      <w:pPr>
        <w:jc w:val="both"/>
      </w:pPr>
    </w:p>
    <w:p w:rsidR="00CF2D44" w:rsidRDefault="00FB220C" w:rsidP="002F64C7">
      <w:pPr>
        <w:jc w:val="center"/>
        <w:rPr>
          <w:b/>
        </w:rPr>
      </w:pPr>
      <w:r>
        <w:rPr>
          <w:b/>
        </w:rPr>
        <w:t>H</w:t>
      </w:r>
      <w:r w:rsidR="00775352" w:rsidRPr="00775352">
        <w:rPr>
          <w:b/>
        </w:rPr>
        <w:t>oặc cho một số ứng cử viên</w:t>
      </w:r>
    </w:p>
    <w:p w:rsidR="00775352" w:rsidRPr="00775352" w:rsidRDefault="00775352" w:rsidP="005150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76"/>
        <w:gridCol w:w="3132"/>
      </w:tblGrid>
      <w:tr w:rsidR="00433783" w:rsidTr="002100BE">
        <w:tc>
          <w:tcPr>
            <w:tcW w:w="1188" w:type="dxa"/>
            <w:shd w:val="clear" w:color="auto" w:fill="8DB3E2"/>
          </w:tcPr>
          <w:p w:rsidR="00433783" w:rsidRPr="00CF5378" w:rsidRDefault="00433783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STT</w:t>
            </w:r>
          </w:p>
        </w:tc>
        <w:tc>
          <w:tcPr>
            <w:tcW w:w="5076" w:type="dxa"/>
            <w:shd w:val="clear" w:color="auto" w:fill="8DB3E2"/>
          </w:tcPr>
          <w:p w:rsidR="00433783" w:rsidRPr="00CF5378" w:rsidRDefault="00433783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Họ và tên</w:t>
            </w:r>
          </w:p>
        </w:tc>
        <w:tc>
          <w:tcPr>
            <w:tcW w:w="3132" w:type="dxa"/>
            <w:shd w:val="clear" w:color="auto" w:fill="8DB3E2"/>
          </w:tcPr>
          <w:p w:rsidR="00433783" w:rsidRPr="00CF5378" w:rsidRDefault="00433783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Số quyền bầu cử</w:t>
            </w:r>
          </w:p>
        </w:tc>
      </w:tr>
      <w:tr w:rsidR="00433783" w:rsidTr="00CF5378">
        <w:tc>
          <w:tcPr>
            <w:tcW w:w="1188" w:type="dxa"/>
          </w:tcPr>
          <w:p w:rsidR="00433783" w:rsidRDefault="00433783" w:rsidP="00CF5378">
            <w:pPr>
              <w:jc w:val="center"/>
            </w:pPr>
            <w:r>
              <w:t>1</w:t>
            </w:r>
          </w:p>
        </w:tc>
        <w:tc>
          <w:tcPr>
            <w:tcW w:w="5076" w:type="dxa"/>
          </w:tcPr>
          <w:p w:rsidR="00433783" w:rsidRDefault="00433783" w:rsidP="00CF5378">
            <w:pPr>
              <w:jc w:val="both"/>
            </w:pPr>
            <w:r>
              <w:t>Ông A</w:t>
            </w:r>
          </w:p>
        </w:tc>
        <w:tc>
          <w:tcPr>
            <w:tcW w:w="3132" w:type="dxa"/>
          </w:tcPr>
          <w:p w:rsidR="00433783" w:rsidRDefault="00A50BD3" w:rsidP="00CF5378">
            <w:pPr>
              <w:jc w:val="right"/>
            </w:pPr>
            <w:r>
              <w:t>8</w:t>
            </w:r>
            <w:r w:rsidR="00433783">
              <w:t>00</w:t>
            </w:r>
          </w:p>
        </w:tc>
      </w:tr>
      <w:tr w:rsidR="00433783" w:rsidTr="00CF5378">
        <w:tc>
          <w:tcPr>
            <w:tcW w:w="1188" w:type="dxa"/>
          </w:tcPr>
          <w:p w:rsidR="00433783" w:rsidRDefault="00433783" w:rsidP="00CF5378">
            <w:pPr>
              <w:jc w:val="center"/>
            </w:pPr>
            <w:r>
              <w:t>2</w:t>
            </w:r>
          </w:p>
        </w:tc>
        <w:tc>
          <w:tcPr>
            <w:tcW w:w="5076" w:type="dxa"/>
          </w:tcPr>
          <w:p w:rsidR="00433783" w:rsidRDefault="00FE49BC">
            <w:r w:rsidRPr="00FE49BC">
              <w:rPr>
                <w:noProof/>
              </w:rPr>
              <w:pict>
                <v:oval id="_x0000_s1046" style="position:absolute;margin-left:136.1pt;margin-top:-136.65pt;width:79.55pt;height:33.5pt;z-index:251660800;mso-position-horizontal-relative:text;mso-position-vertical-relative:text" fillcolor="#a5a5a5">
                  <v:textbox>
                    <w:txbxContent>
                      <w:p w:rsidR="001E2E36" w:rsidRPr="00625485" w:rsidRDefault="001E2E36" w:rsidP="00AA3A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Đúng</w:t>
                        </w:r>
                      </w:p>
                    </w:txbxContent>
                  </v:textbox>
                </v:oval>
              </w:pict>
            </w:r>
            <w:r w:rsidRPr="00FE49BC">
              <w:rPr>
                <w:noProof/>
              </w:rPr>
              <w:pict>
                <v:oval id="_x0000_s1045" style="position:absolute;margin-left:136.1pt;margin-top:1.5pt;width:79.55pt;height:33.5pt;z-index:251659776;mso-position-horizontal-relative:text;mso-position-vertical-relative:text" fillcolor="#a5a5a5">
                  <v:textbox>
                    <w:txbxContent>
                      <w:p w:rsidR="001E2E36" w:rsidRPr="00625485" w:rsidRDefault="001E2E36" w:rsidP="00AA3A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Đúng</w:t>
                        </w:r>
                      </w:p>
                    </w:txbxContent>
                  </v:textbox>
                </v:oval>
              </w:pict>
            </w:r>
            <w:r w:rsidR="00433783" w:rsidRPr="00901D10">
              <w:t xml:space="preserve">Ông </w:t>
            </w:r>
            <w:r w:rsidR="00433783">
              <w:t>B</w:t>
            </w:r>
          </w:p>
        </w:tc>
        <w:tc>
          <w:tcPr>
            <w:tcW w:w="3132" w:type="dxa"/>
          </w:tcPr>
          <w:p w:rsidR="00433783" w:rsidRDefault="00A47241" w:rsidP="00A47241">
            <w:pPr>
              <w:jc w:val="right"/>
            </w:pPr>
            <w:r>
              <w:t>1.200</w:t>
            </w:r>
          </w:p>
        </w:tc>
      </w:tr>
      <w:tr w:rsidR="00433783" w:rsidTr="00CF5378">
        <w:tc>
          <w:tcPr>
            <w:tcW w:w="1188" w:type="dxa"/>
          </w:tcPr>
          <w:p w:rsidR="00433783" w:rsidRDefault="00433783" w:rsidP="00CF5378">
            <w:pPr>
              <w:jc w:val="center"/>
            </w:pPr>
            <w:r>
              <w:t>3</w:t>
            </w:r>
          </w:p>
        </w:tc>
        <w:tc>
          <w:tcPr>
            <w:tcW w:w="5076" w:type="dxa"/>
          </w:tcPr>
          <w:p w:rsidR="00433783" w:rsidRDefault="00433783">
            <w:r w:rsidRPr="00901D10">
              <w:t xml:space="preserve">Ông </w:t>
            </w:r>
            <w:r>
              <w:t>C</w:t>
            </w:r>
          </w:p>
        </w:tc>
        <w:tc>
          <w:tcPr>
            <w:tcW w:w="3132" w:type="dxa"/>
          </w:tcPr>
          <w:p w:rsidR="00433783" w:rsidRDefault="00A47241" w:rsidP="00CF5378">
            <w:pPr>
              <w:jc w:val="right"/>
            </w:pPr>
            <w:r>
              <w:t>1.000</w:t>
            </w:r>
          </w:p>
        </w:tc>
      </w:tr>
      <w:tr w:rsidR="00433783" w:rsidTr="00CF5378">
        <w:tc>
          <w:tcPr>
            <w:tcW w:w="1188" w:type="dxa"/>
          </w:tcPr>
          <w:p w:rsidR="00433783" w:rsidRDefault="00433783" w:rsidP="00CF5378">
            <w:pPr>
              <w:jc w:val="center"/>
            </w:pPr>
          </w:p>
        </w:tc>
        <w:tc>
          <w:tcPr>
            <w:tcW w:w="5076" w:type="dxa"/>
          </w:tcPr>
          <w:p w:rsidR="00433783" w:rsidRDefault="00433783"/>
        </w:tc>
        <w:tc>
          <w:tcPr>
            <w:tcW w:w="3132" w:type="dxa"/>
          </w:tcPr>
          <w:p w:rsidR="00433783" w:rsidRDefault="00433783" w:rsidP="00CF5378">
            <w:pPr>
              <w:jc w:val="center"/>
            </w:pPr>
          </w:p>
        </w:tc>
      </w:tr>
      <w:tr w:rsidR="00433783" w:rsidTr="00CF5378">
        <w:tc>
          <w:tcPr>
            <w:tcW w:w="1188" w:type="dxa"/>
          </w:tcPr>
          <w:p w:rsidR="00433783" w:rsidRDefault="00433783" w:rsidP="00CF5378">
            <w:pPr>
              <w:jc w:val="center"/>
            </w:pPr>
          </w:p>
        </w:tc>
        <w:tc>
          <w:tcPr>
            <w:tcW w:w="5076" w:type="dxa"/>
          </w:tcPr>
          <w:p w:rsidR="00433783" w:rsidRDefault="00433783"/>
        </w:tc>
        <w:tc>
          <w:tcPr>
            <w:tcW w:w="3132" w:type="dxa"/>
          </w:tcPr>
          <w:p w:rsidR="00433783" w:rsidRDefault="00433783" w:rsidP="00CF5378">
            <w:pPr>
              <w:jc w:val="right"/>
            </w:pPr>
          </w:p>
        </w:tc>
      </w:tr>
      <w:tr w:rsidR="00A50BD3" w:rsidTr="00CF5378">
        <w:tc>
          <w:tcPr>
            <w:tcW w:w="1188" w:type="dxa"/>
          </w:tcPr>
          <w:p w:rsidR="00A50BD3" w:rsidRDefault="00A50BD3" w:rsidP="00CF5378">
            <w:pPr>
              <w:jc w:val="center"/>
            </w:pPr>
          </w:p>
        </w:tc>
        <w:tc>
          <w:tcPr>
            <w:tcW w:w="5076" w:type="dxa"/>
          </w:tcPr>
          <w:p w:rsidR="00A50BD3" w:rsidRPr="00CF5378" w:rsidRDefault="00A50BD3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Tổng cộng</w:t>
            </w:r>
          </w:p>
        </w:tc>
        <w:tc>
          <w:tcPr>
            <w:tcW w:w="3132" w:type="dxa"/>
          </w:tcPr>
          <w:p w:rsidR="00A50BD3" w:rsidRPr="00CF5378" w:rsidRDefault="00A47241" w:rsidP="00CF537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50BD3" w:rsidRPr="00CF5378">
              <w:rPr>
                <w:b/>
              </w:rPr>
              <w:t>.000</w:t>
            </w:r>
          </w:p>
        </w:tc>
      </w:tr>
    </w:tbl>
    <w:p w:rsidR="00631AD7" w:rsidRDefault="00631AD7" w:rsidP="0051506C">
      <w:pPr>
        <w:jc w:val="both"/>
        <w:rPr>
          <w:b/>
        </w:rPr>
      </w:pPr>
    </w:p>
    <w:p w:rsidR="00775352" w:rsidRDefault="00775352" w:rsidP="0051506C">
      <w:pPr>
        <w:jc w:val="both"/>
        <w:rPr>
          <w:b/>
        </w:rPr>
      </w:pPr>
    </w:p>
    <w:p w:rsidR="00775352" w:rsidRDefault="00775352" w:rsidP="0051506C">
      <w:pPr>
        <w:jc w:val="both"/>
        <w:rPr>
          <w:b/>
        </w:rPr>
      </w:pPr>
    </w:p>
    <w:p w:rsidR="00CB6744" w:rsidRDefault="003C6DEF" w:rsidP="0051506C">
      <w:pPr>
        <w:jc w:val="both"/>
        <w:rPr>
          <w:b/>
        </w:rPr>
      </w:pPr>
      <w:r w:rsidRPr="00631AD7">
        <w:rPr>
          <w:b/>
        </w:rPr>
        <w:t xml:space="preserve">Hoặc ông X có thể phân chia </w:t>
      </w:r>
      <w:r w:rsidR="003017F1">
        <w:rPr>
          <w:b/>
        </w:rPr>
        <w:t xml:space="preserve">số </w:t>
      </w:r>
      <w:r w:rsidRPr="00631AD7">
        <w:rPr>
          <w:b/>
        </w:rPr>
        <w:t>quyền bầu cử đều nhau để bầu cho các ứng viên như sau:</w:t>
      </w:r>
    </w:p>
    <w:p w:rsidR="00775352" w:rsidRPr="00631AD7" w:rsidRDefault="00775352" w:rsidP="005150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76"/>
        <w:gridCol w:w="3132"/>
      </w:tblGrid>
      <w:tr w:rsidR="003C6DEF" w:rsidTr="002100BE">
        <w:tc>
          <w:tcPr>
            <w:tcW w:w="1188" w:type="dxa"/>
            <w:shd w:val="clear" w:color="auto" w:fill="8DB3E2"/>
          </w:tcPr>
          <w:p w:rsidR="003C6DEF" w:rsidRPr="00CF5378" w:rsidRDefault="003C6DEF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STT</w:t>
            </w:r>
          </w:p>
        </w:tc>
        <w:tc>
          <w:tcPr>
            <w:tcW w:w="5076" w:type="dxa"/>
            <w:shd w:val="clear" w:color="auto" w:fill="8DB3E2"/>
          </w:tcPr>
          <w:p w:rsidR="003C6DEF" w:rsidRPr="00CF5378" w:rsidRDefault="003C6DEF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Họ và tên</w:t>
            </w:r>
          </w:p>
        </w:tc>
        <w:tc>
          <w:tcPr>
            <w:tcW w:w="3132" w:type="dxa"/>
            <w:shd w:val="clear" w:color="auto" w:fill="8DB3E2"/>
          </w:tcPr>
          <w:p w:rsidR="003C6DEF" w:rsidRPr="00CF5378" w:rsidRDefault="003C6DEF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Số quyền bầu cử</w:t>
            </w:r>
          </w:p>
        </w:tc>
      </w:tr>
      <w:tr w:rsidR="003C6DEF" w:rsidTr="00CF5378">
        <w:tc>
          <w:tcPr>
            <w:tcW w:w="1188" w:type="dxa"/>
          </w:tcPr>
          <w:p w:rsidR="003C6DEF" w:rsidRDefault="003C6DEF" w:rsidP="00CF5378">
            <w:pPr>
              <w:jc w:val="center"/>
            </w:pPr>
            <w:r>
              <w:t>1</w:t>
            </w:r>
          </w:p>
        </w:tc>
        <w:tc>
          <w:tcPr>
            <w:tcW w:w="5076" w:type="dxa"/>
          </w:tcPr>
          <w:p w:rsidR="003C6DEF" w:rsidRDefault="003C6DEF" w:rsidP="00CF5378">
            <w:pPr>
              <w:jc w:val="both"/>
            </w:pPr>
            <w:r>
              <w:t>Ông A</w:t>
            </w:r>
          </w:p>
        </w:tc>
        <w:tc>
          <w:tcPr>
            <w:tcW w:w="3132" w:type="dxa"/>
          </w:tcPr>
          <w:p w:rsidR="003C6DEF" w:rsidRDefault="003C6DEF" w:rsidP="00CF5378">
            <w:pPr>
              <w:jc w:val="right"/>
            </w:pPr>
            <w:r>
              <w:t>1.000</w:t>
            </w:r>
          </w:p>
        </w:tc>
      </w:tr>
      <w:tr w:rsidR="003C6DEF" w:rsidTr="00CF5378">
        <w:tc>
          <w:tcPr>
            <w:tcW w:w="1188" w:type="dxa"/>
          </w:tcPr>
          <w:p w:rsidR="003C6DEF" w:rsidRDefault="003C6DEF" w:rsidP="00CF5378">
            <w:pPr>
              <w:jc w:val="center"/>
            </w:pPr>
            <w:r>
              <w:t>2</w:t>
            </w:r>
          </w:p>
        </w:tc>
        <w:tc>
          <w:tcPr>
            <w:tcW w:w="5076" w:type="dxa"/>
          </w:tcPr>
          <w:p w:rsidR="003C6DEF" w:rsidRDefault="003C6DEF" w:rsidP="00E50A8C">
            <w:r w:rsidRPr="00901D10">
              <w:t xml:space="preserve">Ông </w:t>
            </w:r>
            <w:r>
              <w:t>B</w:t>
            </w:r>
          </w:p>
        </w:tc>
        <w:tc>
          <w:tcPr>
            <w:tcW w:w="3132" w:type="dxa"/>
          </w:tcPr>
          <w:p w:rsidR="003C6DEF" w:rsidRDefault="003C6DEF" w:rsidP="00CF5378">
            <w:pPr>
              <w:jc w:val="right"/>
            </w:pPr>
            <w:r>
              <w:t>1.000</w:t>
            </w:r>
          </w:p>
        </w:tc>
      </w:tr>
      <w:tr w:rsidR="003C6DEF" w:rsidTr="00CF5378">
        <w:tc>
          <w:tcPr>
            <w:tcW w:w="1188" w:type="dxa"/>
          </w:tcPr>
          <w:p w:rsidR="003C6DEF" w:rsidRDefault="003C6DEF" w:rsidP="00CF5378">
            <w:pPr>
              <w:jc w:val="center"/>
            </w:pPr>
            <w:r>
              <w:t>3</w:t>
            </w:r>
          </w:p>
        </w:tc>
        <w:tc>
          <w:tcPr>
            <w:tcW w:w="5076" w:type="dxa"/>
          </w:tcPr>
          <w:p w:rsidR="003C6DEF" w:rsidRDefault="003C6DEF" w:rsidP="00E50A8C">
            <w:r w:rsidRPr="00901D10">
              <w:t xml:space="preserve">Ông </w:t>
            </w:r>
            <w:r>
              <w:t>C</w:t>
            </w:r>
          </w:p>
        </w:tc>
        <w:tc>
          <w:tcPr>
            <w:tcW w:w="3132" w:type="dxa"/>
          </w:tcPr>
          <w:p w:rsidR="003C6DEF" w:rsidRDefault="003C6DEF" w:rsidP="00CF5378">
            <w:pPr>
              <w:jc w:val="right"/>
            </w:pPr>
            <w:r>
              <w:t>1.000</w:t>
            </w:r>
          </w:p>
        </w:tc>
      </w:tr>
      <w:tr w:rsidR="003C6DEF" w:rsidTr="00CF5378">
        <w:tc>
          <w:tcPr>
            <w:tcW w:w="1188" w:type="dxa"/>
          </w:tcPr>
          <w:p w:rsidR="003C6DEF" w:rsidRDefault="003C6DEF" w:rsidP="00CF5378">
            <w:pPr>
              <w:jc w:val="center"/>
            </w:pPr>
          </w:p>
        </w:tc>
        <w:tc>
          <w:tcPr>
            <w:tcW w:w="5076" w:type="dxa"/>
          </w:tcPr>
          <w:p w:rsidR="003C6DEF" w:rsidRDefault="003C6DEF" w:rsidP="00E50A8C"/>
        </w:tc>
        <w:tc>
          <w:tcPr>
            <w:tcW w:w="3132" w:type="dxa"/>
          </w:tcPr>
          <w:p w:rsidR="003C6DEF" w:rsidRDefault="003C6DEF" w:rsidP="00CF5378">
            <w:pPr>
              <w:jc w:val="right"/>
            </w:pPr>
          </w:p>
        </w:tc>
      </w:tr>
      <w:tr w:rsidR="003C6DEF" w:rsidTr="00CF5378">
        <w:tc>
          <w:tcPr>
            <w:tcW w:w="1188" w:type="dxa"/>
          </w:tcPr>
          <w:p w:rsidR="003C6DEF" w:rsidRDefault="003C6DEF" w:rsidP="00CF5378">
            <w:pPr>
              <w:jc w:val="center"/>
            </w:pPr>
          </w:p>
        </w:tc>
        <w:tc>
          <w:tcPr>
            <w:tcW w:w="5076" w:type="dxa"/>
          </w:tcPr>
          <w:p w:rsidR="003C6DEF" w:rsidRDefault="003C6DEF" w:rsidP="00E50A8C"/>
        </w:tc>
        <w:tc>
          <w:tcPr>
            <w:tcW w:w="3132" w:type="dxa"/>
          </w:tcPr>
          <w:p w:rsidR="003C6DEF" w:rsidRDefault="003C6DEF" w:rsidP="00CF5378">
            <w:pPr>
              <w:jc w:val="right"/>
            </w:pPr>
          </w:p>
        </w:tc>
      </w:tr>
      <w:tr w:rsidR="003C6DEF" w:rsidTr="00CF5378">
        <w:tc>
          <w:tcPr>
            <w:tcW w:w="1188" w:type="dxa"/>
          </w:tcPr>
          <w:p w:rsidR="003C6DEF" w:rsidRDefault="003C6DEF" w:rsidP="00CF5378">
            <w:pPr>
              <w:jc w:val="center"/>
            </w:pPr>
          </w:p>
        </w:tc>
        <w:tc>
          <w:tcPr>
            <w:tcW w:w="5076" w:type="dxa"/>
          </w:tcPr>
          <w:p w:rsidR="003C6DEF" w:rsidRPr="00CF5378" w:rsidRDefault="003C6DEF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Tổng cộng</w:t>
            </w:r>
          </w:p>
        </w:tc>
        <w:tc>
          <w:tcPr>
            <w:tcW w:w="3132" w:type="dxa"/>
          </w:tcPr>
          <w:p w:rsidR="003C6DEF" w:rsidRPr="00CF5378" w:rsidRDefault="00F4379E" w:rsidP="00CF537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C6DEF" w:rsidRPr="00CF5378">
              <w:rPr>
                <w:b/>
              </w:rPr>
              <w:t>.000</w:t>
            </w:r>
          </w:p>
        </w:tc>
      </w:tr>
    </w:tbl>
    <w:p w:rsidR="003C6DEF" w:rsidRDefault="003C6DEF" w:rsidP="0051506C">
      <w:pPr>
        <w:jc w:val="both"/>
      </w:pPr>
    </w:p>
    <w:p w:rsidR="00CF3D44" w:rsidRDefault="00CF3D44" w:rsidP="0051506C">
      <w:pPr>
        <w:jc w:val="both"/>
        <w:rPr>
          <w:b/>
        </w:rPr>
      </w:pPr>
      <w:r w:rsidRPr="00BE58C7">
        <w:rPr>
          <w:b/>
          <w:i/>
          <w:u w:val="single"/>
        </w:rPr>
        <w:t xml:space="preserve">Lưu </w:t>
      </w:r>
      <w:proofErr w:type="gramStart"/>
      <w:r w:rsidRPr="00BE58C7">
        <w:rPr>
          <w:b/>
          <w:i/>
          <w:u w:val="single"/>
        </w:rPr>
        <w:t xml:space="preserve">ý </w:t>
      </w:r>
      <w:r w:rsidR="00CB6744" w:rsidRPr="00BE58C7">
        <w:rPr>
          <w:b/>
        </w:rPr>
        <w:t>:</w:t>
      </w:r>
      <w:proofErr w:type="gramEnd"/>
      <w:r w:rsidR="00CB6744" w:rsidRPr="00BE58C7">
        <w:rPr>
          <w:b/>
        </w:rPr>
        <w:t xml:space="preserve"> - ông X </w:t>
      </w:r>
      <w:r w:rsidRPr="00BE58C7">
        <w:rPr>
          <w:b/>
        </w:rPr>
        <w:t xml:space="preserve">chỉ </w:t>
      </w:r>
      <w:r w:rsidR="00CB6744" w:rsidRPr="00BE58C7">
        <w:rPr>
          <w:b/>
        </w:rPr>
        <w:t xml:space="preserve">có thể </w:t>
      </w:r>
      <w:r w:rsidRPr="00BE58C7">
        <w:rPr>
          <w:b/>
        </w:rPr>
        <w:t>sử dụng</w:t>
      </w:r>
      <w:r w:rsidR="00CB6744" w:rsidRPr="00BE58C7">
        <w:rPr>
          <w:b/>
        </w:rPr>
        <w:t xml:space="preserve"> bằng hoặc </w:t>
      </w:r>
      <w:r w:rsidRPr="00BE58C7">
        <w:rPr>
          <w:b/>
        </w:rPr>
        <w:t xml:space="preserve">ít hơn </w:t>
      </w:r>
      <w:r w:rsidR="00F4379E">
        <w:rPr>
          <w:b/>
        </w:rPr>
        <w:t>3</w:t>
      </w:r>
      <w:r w:rsidRPr="00BE58C7">
        <w:rPr>
          <w:b/>
        </w:rPr>
        <w:t xml:space="preserve">.000 quyền bầu </w:t>
      </w:r>
      <w:r w:rsidR="00CB6744" w:rsidRPr="00BE58C7">
        <w:rPr>
          <w:b/>
        </w:rPr>
        <w:t xml:space="preserve">cử </w:t>
      </w:r>
      <w:r w:rsidRPr="00BE58C7">
        <w:rPr>
          <w:b/>
        </w:rPr>
        <w:t xml:space="preserve">để bầu cho các ứng viên. </w:t>
      </w:r>
      <w:proofErr w:type="gramStart"/>
      <w:r w:rsidRPr="00BE58C7">
        <w:rPr>
          <w:b/>
        </w:rPr>
        <w:t>Nếu dùng quá</w:t>
      </w:r>
      <w:r w:rsidR="00F4379E">
        <w:rPr>
          <w:b/>
        </w:rPr>
        <w:t xml:space="preserve"> 3</w:t>
      </w:r>
      <w:r w:rsidRPr="00BE58C7">
        <w:rPr>
          <w:b/>
        </w:rPr>
        <w:t xml:space="preserve">.000 </w:t>
      </w:r>
      <w:r w:rsidR="00CB6744" w:rsidRPr="00BE58C7">
        <w:rPr>
          <w:b/>
        </w:rPr>
        <w:t>quyền</w:t>
      </w:r>
      <w:r w:rsidRPr="00BE58C7">
        <w:rPr>
          <w:b/>
        </w:rPr>
        <w:t xml:space="preserve"> bầu </w:t>
      </w:r>
      <w:r w:rsidR="00CB6744" w:rsidRPr="00BE58C7">
        <w:rPr>
          <w:b/>
        </w:rPr>
        <w:t xml:space="preserve">cử </w:t>
      </w:r>
      <w:r w:rsidRPr="00BE58C7">
        <w:rPr>
          <w:b/>
        </w:rPr>
        <w:t>là phiếu không hợp lệ.</w:t>
      </w:r>
      <w:proofErr w:type="gramEnd"/>
      <w:r w:rsidRPr="00BE58C7">
        <w:rPr>
          <w:b/>
        </w:rPr>
        <w:t xml:space="preserve"> </w:t>
      </w:r>
      <w:r w:rsidR="00A42DAF" w:rsidRPr="00BE58C7">
        <w:rPr>
          <w:b/>
        </w:rPr>
        <w:t xml:space="preserve"> </w:t>
      </w:r>
    </w:p>
    <w:p w:rsidR="00FF144B" w:rsidRDefault="00FF144B" w:rsidP="0051506C">
      <w:pPr>
        <w:jc w:val="both"/>
        <w:rPr>
          <w:b/>
        </w:rPr>
      </w:pPr>
    </w:p>
    <w:p w:rsidR="00FF144B" w:rsidRDefault="00FF144B" w:rsidP="0051506C">
      <w:pPr>
        <w:jc w:val="both"/>
        <w:rPr>
          <w:b/>
        </w:rPr>
      </w:pPr>
      <w:r>
        <w:rPr>
          <w:b/>
        </w:rPr>
        <w:t xml:space="preserve">Phiếu Bầu như sau là </w:t>
      </w:r>
      <w:r w:rsidR="002B5B0B">
        <w:rPr>
          <w:b/>
        </w:rPr>
        <w:t>KHÔNG HỢP LỆ</w:t>
      </w:r>
      <w:r>
        <w:rPr>
          <w:b/>
        </w:rPr>
        <w:t>:</w:t>
      </w:r>
    </w:p>
    <w:p w:rsidR="00FF144B" w:rsidRDefault="00FF144B" w:rsidP="005150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76"/>
        <w:gridCol w:w="3132"/>
      </w:tblGrid>
      <w:tr w:rsidR="00F90499" w:rsidTr="002100BE">
        <w:tc>
          <w:tcPr>
            <w:tcW w:w="1188" w:type="dxa"/>
            <w:shd w:val="clear" w:color="auto" w:fill="8DB3E2"/>
          </w:tcPr>
          <w:p w:rsidR="00FF144B" w:rsidRPr="00CF5378" w:rsidRDefault="00FF144B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STT</w:t>
            </w:r>
          </w:p>
        </w:tc>
        <w:tc>
          <w:tcPr>
            <w:tcW w:w="5076" w:type="dxa"/>
            <w:shd w:val="clear" w:color="auto" w:fill="8DB3E2"/>
          </w:tcPr>
          <w:p w:rsidR="00FF144B" w:rsidRPr="00CF5378" w:rsidRDefault="00FF144B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Họ và tên</w:t>
            </w:r>
          </w:p>
        </w:tc>
        <w:tc>
          <w:tcPr>
            <w:tcW w:w="3132" w:type="dxa"/>
            <w:shd w:val="clear" w:color="auto" w:fill="8DB3E2"/>
          </w:tcPr>
          <w:p w:rsidR="00FF144B" w:rsidRPr="00CF5378" w:rsidRDefault="00FF144B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Số quyền bầu cử</w:t>
            </w:r>
          </w:p>
        </w:tc>
      </w:tr>
      <w:tr w:rsidR="00F90499" w:rsidTr="00CF5378">
        <w:tc>
          <w:tcPr>
            <w:tcW w:w="1188" w:type="dxa"/>
          </w:tcPr>
          <w:p w:rsidR="00FF144B" w:rsidRDefault="00FF144B" w:rsidP="00CF5378">
            <w:pPr>
              <w:jc w:val="center"/>
            </w:pPr>
            <w:r>
              <w:t>1</w:t>
            </w:r>
          </w:p>
        </w:tc>
        <w:tc>
          <w:tcPr>
            <w:tcW w:w="5076" w:type="dxa"/>
          </w:tcPr>
          <w:p w:rsidR="00FF144B" w:rsidRDefault="00FF144B" w:rsidP="00CF5378">
            <w:pPr>
              <w:jc w:val="both"/>
            </w:pPr>
            <w:r>
              <w:t>Ông A</w:t>
            </w:r>
          </w:p>
        </w:tc>
        <w:tc>
          <w:tcPr>
            <w:tcW w:w="3132" w:type="dxa"/>
          </w:tcPr>
          <w:p w:rsidR="00FF144B" w:rsidRDefault="00FF144B" w:rsidP="00CF5378">
            <w:pPr>
              <w:jc w:val="right"/>
            </w:pPr>
            <w:r>
              <w:t>2.000</w:t>
            </w:r>
          </w:p>
        </w:tc>
      </w:tr>
      <w:tr w:rsidR="00F90499" w:rsidTr="00CF5378">
        <w:tc>
          <w:tcPr>
            <w:tcW w:w="1188" w:type="dxa"/>
          </w:tcPr>
          <w:p w:rsidR="00FF144B" w:rsidRDefault="00FF144B" w:rsidP="00CF5378">
            <w:pPr>
              <w:jc w:val="center"/>
            </w:pPr>
            <w:r>
              <w:t>2</w:t>
            </w:r>
          </w:p>
        </w:tc>
        <w:tc>
          <w:tcPr>
            <w:tcW w:w="5076" w:type="dxa"/>
          </w:tcPr>
          <w:p w:rsidR="00FF144B" w:rsidRDefault="00FE49BC" w:rsidP="00A430C6">
            <w:r w:rsidRPr="00FE49BC">
              <w:rPr>
                <w:noProof/>
              </w:rPr>
              <w:pict>
                <v:oval id="_x0000_s1044" style="position:absolute;margin-left:138.6pt;margin-top:-177.9pt;width:79.55pt;height:33.5pt;z-index:251658752;mso-position-horizontal-relative:text;mso-position-vertical-relative:text" fillcolor="#a5a5a5">
                  <v:textbox>
                    <w:txbxContent>
                      <w:p w:rsidR="001E2E36" w:rsidRPr="00625485" w:rsidRDefault="001E2E36" w:rsidP="00AA3A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Đúng</w:t>
                        </w:r>
                      </w:p>
                    </w:txbxContent>
                  </v:textbox>
                </v:oval>
              </w:pict>
            </w:r>
            <w:r w:rsidRPr="00FE49BC">
              <w:rPr>
                <w:noProof/>
              </w:rPr>
              <w:pict>
                <v:oval id="_x0000_s1043" style="position:absolute;margin-left:138.6pt;margin-top:0;width:79.55pt;height:33.5pt;z-index:251657728;mso-position-horizontal-relative:text;mso-position-vertical-relative:text" fillcolor="#a5a5a5">
                  <v:textbox>
                    <w:txbxContent>
                      <w:p w:rsidR="00AA3A86" w:rsidRPr="00625485" w:rsidRDefault="00AA3A86" w:rsidP="00AA3A86">
                        <w:pPr>
                          <w:jc w:val="center"/>
                          <w:rPr>
                            <w:b/>
                          </w:rPr>
                        </w:pPr>
                        <w:r w:rsidRPr="00625485">
                          <w:rPr>
                            <w:b/>
                          </w:rPr>
                          <w:t>Sai</w:t>
                        </w:r>
                      </w:p>
                    </w:txbxContent>
                  </v:textbox>
                </v:oval>
              </w:pict>
            </w:r>
            <w:r w:rsidR="00FF144B" w:rsidRPr="00901D10">
              <w:t xml:space="preserve">Ông </w:t>
            </w:r>
            <w:r w:rsidR="00FF144B">
              <w:t>B</w:t>
            </w:r>
          </w:p>
        </w:tc>
        <w:tc>
          <w:tcPr>
            <w:tcW w:w="3132" w:type="dxa"/>
          </w:tcPr>
          <w:p w:rsidR="00FF144B" w:rsidRDefault="00FF144B" w:rsidP="00CF5378">
            <w:pPr>
              <w:jc w:val="right"/>
            </w:pPr>
            <w:r>
              <w:t>1.000</w:t>
            </w:r>
          </w:p>
        </w:tc>
      </w:tr>
      <w:tr w:rsidR="00F90499" w:rsidTr="00CF5378">
        <w:tc>
          <w:tcPr>
            <w:tcW w:w="1188" w:type="dxa"/>
          </w:tcPr>
          <w:p w:rsidR="00FF144B" w:rsidRDefault="00FF144B" w:rsidP="00CF5378">
            <w:pPr>
              <w:jc w:val="center"/>
            </w:pPr>
            <w:r>
              <w:t>3</w:t>
            </w:r>
          </w:p>
        </w:tc>
        <w:tc>
          <w:tcPr>
            <w:tcW w:w="5076" w:type="dxa"/>
          </w:tcPr>
          <w:p w:rsidR="00FF144B" w:rsidRDefault="00FF144B" w:rsidP="00A430C6">
            <w:r w:rsidRPr="00901D10">
              <w:t xml:space="preserve">Ông </w:t>
            </w:r>
            <w:r>
              <w:t>C</w:t>
            </w:r>
          </w:p>
        </w:tc>
        <w:tc>
          <w:tcPr>
            <w:tcW w:w="3132" w:type="dxa"/>
          </w:tcPr>
          <w:p w:rsidR="00FF144B" w:rsidRDefault="00FF144B" w:rsidP="00CF5378">
            <w:pPr>
              <w:jc w:val="right"/>
            </w:pPr>
            <w:r>
              <w:t>1.000</w:t>
            </w:r>
          </w:p>
        </w:tc>
      </w:tr>
      <w:tr w:rsidR="00F90499" w:rsidTr="00CF5378">
        <w:tc>
          <w:tcPr>
            <w:tcW w:w="1188" w:type="dxa"/>
          </w:tcPr>
          <w:p w:rsidR="00FF144B" w:rsidRDefault="00FF144B" w:rsidP="00CF5378">
            <w:pPr>
              <w:jc w:val="center"/>
            </w:pPr>
          </w:p>
        </w:tc>
        <w:tc>
          <w:tcPr>
            <w:tcW w:w="5076" w:type="dxa"/>
          </w:tcPr>
          <w:p w:rsidR="00FF144B" w:rsidRDefault="00FF144B" w:rsidP="00A430C6"/>
        </w:tc>
        <w:tc>
          <w:tcPr>
            <w:tcW w:w="3132" w:type="dxa"/>
          </w:tcPr>
          <w:p w:rsidR="00FF144B" w:rsidRDefault="00FF144B" w:rsidP="00CF5378">
            <w:pPr>
              <w:jc w:val="right"/>
            </w:pPr>
          </w:p>
        </w:tc>
      </w:tr>
      <w:tr w:rsidR="00F90499" w:rsidTr="00CF5378">
        <w:tc>
          <w:tcPr>
            <w:tcW w:w="1188" w:type="dxa"/>
          </w:tcPr>
          <w:p w:rsidR="00FF144B" w:rsidRDefault="00FF144B" w:rsidP="00CF5378">
            <w:pPr>
              <w:jc w:val="center"/>
            </w:pPr>
          </w:p>
        </w:tc>
        <w:tc>
          <w:tcPr>
            <w:tcW w:w="5076" w:type="dxa"/>
          </w:tcPr>
          <w:p w:rsidR="00FF144B" w:rsidRDefault="00FF144B" w:rsidP="00A430C6"/>
        </w:tc>
        <w:tc>
          <w:tcPr>
            <w:tcW w:w="3132" w:type="dxa"/>
          </w:tcPr>
          <w:p w:rsidR="00FF144B" w:rsidRDefault="00FF144B" w:rsidP="00CF5378">
            <w:pPr>
              <w:jc w:val="right"/>
            </w:pPr>
          </w:p>
        </w:tc>
      </w:tr>
      <w:tr w:rsidR="00F90499" w:rsidTr="00CF5378">
        <w:tc>
          <w:tcPr>
            <w:tcW w:w="1188" w:type="dxa"/>
          </w:tcPr>
          <w:p w:rsidR="00FF144B" w:rsidRDefault="00FF144B" w:rsidP="00CF5378">
            <w:pPr>
              <w:jc w:val="center"/>
            </w:pPr>
          </w:p>
        </w:tc>
        <w:tc>
          <w:tcPr>
            <w:tcW w:w="5076" w:type="dxa"/>
          </w:tcPr>
          <w:p w:rsidR="00FF144B" w:rsidRPr="00CF5378" w:rsidRDefault="00FF144B" w:rsidP="00CF5378">
            <w:pPr>
              <w:jc w:val="center"/>
              <w:rPr>
                <w:b/>
              </w:rPr>
            </w:pPr>
            <w:r w:rsidRPr="00CF5378">
              <w:rPr>
                <w:b/>
              </w:rPr>
              <w:t>Tổng cộng</w:t>
            </w:r>
          </w:p>
        </w:tc>
        <w:tc>
          <w:tcPr>
            <w:tcW w:w="3132" w:type="dxa"/>
          </w:tcPr>
          <w:p w:rsidR="00FF144B" w:rsidRPr="00CF5378" w:rsidRDefault="00F4379E" w:rsidP="00CF537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F144B" w:rsidRPr="00CF5378">
              <w:rPr>
                <w:b/>
              </w:rPr>
              <w:t>.000</w:t>
            </w:r>
          </w:p>
        </w:tc>
      </w:tr>
    </w:tbl>
    <w:p w:rsidR="00FF144B" w:rsidRDefault="00FF144B" w:rsidP="0051506C">
      <w:pPr>
        <w:jc w:val="both"/>
        <w:rPr>
          <w:b/>
        </w:rPr>
      </w:pPr>
    </w:p>
    <w:p w:rsidR="00FF144B" w:rsidRDefault="00FF144B" w:rsidP="0051506C">
      <w:pPr>
        <w:jc w:val="both"/>
        <w:rPr>
          <w:b/>
        </w:rPr>
      </w:pPr>
      <w:r>
        <w:rPr>
          <w:b/>
        </w:rPr>
        <w:t xml:space="preserve">Tổng cộng là </w:t>
      </w:r>
      <w:r w:rsidR="00F4379E">
        <w:rPr>
          <w:b/>
        </w:rPr>
        <w:t>4</w:t>
      </w:r>
      <w:r>
        <w:rPr>
          <w:b/>
        </w:rPr>
        <w:t xml:space="preserve">.000 </w:t>
      </w:r>
      <w:proofErr w:type="gramStart"/>
      <w:r w:rsidR="00667BB0">
        <w:rPr>
          <w:b/>
        </w:rPr>
        <w:t xml:space="preserve">quyền </w:t>
      </w:r>
      <w:r w:rsidR="00E475FC">
        <w:rPr>
          <w:b/>
        </w:rPr>
        <w:t xml:space="preserve"> &gt;</w:t>
      </w:r>
      <w:proofErr w:type="gramEnd"/>
      <w:r w:rsidR="00E475FC">
        <w:rPr>
          <w:b/>
        </w:rPr>
        <w:t xml:space="preserve"> </w:t>
      </w:r>
      <w:r>
        <w:rPr>
          <w:b/>
        </w:rPr>
        <w:t xml:space="preserve"> </w:t>
      </w:r>
      <w:r w:rsidR="00F4379E">
        <w:rPr>
          <w:b/>
        </w:rPr>
        <w:t>3</w:t>
      </w:r>
      <w:r w:rsidR="00E475FC">
        <w:rPr>
          <w:b/>
        </w:rPr>
        <w:t>.000 quyền của ông X</w:t>
      </w:r>
      <w:r>
        <w:rPr>
          <w:b/>
        </w:rPr>
        <w:t>.</w:t>
      </w:r>
    </w:p>
    <w:p w:rsidR="00FE6D52" w:rsidRDefault="00FE6D52" w:rsidP="0051506C">
      <w:pPr>
        <w:jc w:val="both"/>
        <w:rPr>
          <w:b/>
        </w:rPr>
      </w:pPr>
    </w:p>
    <w:p w:rsidR="00FE6D52" w:rsidRPr="00BE58C7" w:rsidRDefault="00FE6D52" w:rsidP="0051506C">
      <w:pPr>
        <w:jc w:val="both"/>
        <w:rPr>
          <w:b/>
        </w:rPr>
      </w:pPr>
      <w:r>
        <w:rPr>
          <w:b/>
        </w:rPr>
        <w:t>Tương tự cho việc bầu Ban kiểm soát</w:t>
      </w:r>
    </w:p>
    <w:p w:rsidR="00C13685" w:rsidRDefault="005B3FB6" w:rsidP="00CE55A3">
      <w:pPr>
        <w:jc w:val="right"/>
        <w:rPr>
          <w:b/>
        </w:rPr>
      </w:pPr>
      <w:r>
        <w:rPr>
          <w:b/>
        </w:rPr>
        <w:tab/>
      </w:r>
      <w:r w:rsidR="00C13685">
        <w:rPr>
          <w:b/>
        </w:rPr>
        <w:tab/>
      </w:r>
      <w:r w:rsidR="00C13685">
        <w:rPr>
          <w:b/>
        </w:rPr>
        <w:tab/>
      </w:r>
      <w:r w:rsidR="00C13685">
        <w:rPr>
          <w:b/>
        </w:rPr>
        <w:tab/>
      </w:r>
      <w:r w:rsidR="00C13685">
        <w:rPr>
          <w:b/>
        </w:rPr>
        <w:tab/>
      </w:r>
      <w:r w:rsidR="00C13685">
        <w:rPr>
          <w:b/>
        </w:rPr>
        <w:tab/>
      </w:r>
      <w:r w:rsidR="00C13685">
        <w:rPr>
          <w:b/>
        </w:rPr>
        <w:tab/>
      </w:r>
    </w:p>
    <w:p w:rsidR="005B3FB6" w:rsidRPr="005B3FB6" w:rsidRDefault="005B3FB6" w:rsidP="00CE55A3">
      <w:pPr>
        <w:jc w:val="right"/>
        <w:rPr>
          <w:b/>
        </w:rPr>
      </w:pPr>
      <w:r w:rsidRPr="005B3FB6">
        <w:rPr>
          <w:b/>
        </w:rPr>
        <w:t xml:space="preserve">BAN </w:t>
      </w:r>
      <w:r w:rsidR="00C13685">
        <w:rPr>
          <w:b/>
        </w:rPr>
        <w:t>BẦU CỬ VÀ KIỂM PHIẾU</w:t>
      </w:r>
    </w:p>
    <w:sectPr w:rsidR="005B3FB6" w:rsidRPr="005B3FB6" w:rsidSect="00775352">
      <w:headerReference w:type="default" r:id="rId7"/>
      <w:footerReference w:type="default" r:id="rId8"/>
      <w:pgSz w:w="12240" w:h="15840"/>
      <w:pgMar w:top="1134" w:right="126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B6" w:rsidRDefault="000876B6" w:rsidP="00CF5378">
      <w:r>
        <w:separator/>
      </w:r>
    </w:p>
  </w:endnote>
  <w:endnote w:type="continuationSeparator" w:id="0">
    <w:p w:rsidR="000876B6" w:rsidRDefault="000876B6" w:rsidP="00CF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78" w:rsidRDefault="00FE49BC" w:rsidP="00F90499">
    <w:pPr>
      <w:pStyle w:val="Footer"/>
      <w:pBdr>
        <w:top w:val="single" w:sz="4" w:space="1" w:color="auto"/>
      </w:pBdr>
      <w:jc w:val="center"/>
    </w:pPr>
    <w:fldSimple w:instr=" PAGE   \* MERGEFORMAT ">
      <w:r w:rsidR="00A23A8D">
        <w:rPr>
          <w:noProof/>
        </w:rPr>
        <w:t>2</w:t>
      </w:r>
    </w:fldSimple>
  </w:p>
  <w:p w:rsidR="00CF5378" w:rsidRDefault="00CF5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B6" w:rsidRDefault="000876B6" w:rsidP="00CF5378">
      <w:r>
        <w:separator/>
      </w:r>
    </w:p>
  </w:footnote>
  <w:footnote w:type="continuationSeparator" w:id="0">
    <w:p w:rsidR="000876B6" w:rsidRDefault="000876B6" w:rsidP="00CF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99" w:rsidRDefault="00F90499" w:rsidP="00F90499">
    <w:pPr>
      <w:pStyle w:val="Header"/>
      <w:pBdr>
        <w:bottom w:val="single" w:sz="4" w:space="1" w:color="auto"/>
      </w:pBdr>
      <w:jc w:val="center"/>
    </w:pPr>
    <w:r>
      <w:t xml:space="preserve">Đại hội đồng cổ đông </w:t>
    </w:r>
    <w:r w:rsidR="00A23A8D">
      <w:rPr>
        <w:sz w:val="26"/>
        <w:szCs w:val="26"/>
      </w:rPr>
      <w:t>lần đầu</w:t>
    </w:r>
    <w:r>
      <w:t xml:space="preserve"> Công ty Cổ phần Cấp nước </w:t>
    </w:r>
    <w:r w:rsidR="00A30212">
      <w:t>Bạc Liêu</w: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55A"/>
    <w:multiLevelType w:val="hybridMultilevel"/>
    <w:tmpl w:val="882EED2A"/>
    <w:lvl w:ilvl="0" w:tplc="2C38EF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44"/>
    <w:rsid w:val="000034FA"/>
    <w:rsid w:val="000135DD"/>
    <w:rsid w:val="00014075"/>
    <w:rsid w:val="00015A45"/>
    <w:rsid w:val="000167A5"/>
    <w:rsid w:val="0002666E"/>
    <w:rsid w:val="00026D75"/>
    <w:rsid w:val="000329AD"/>
    <w:rsid w:val="00037582"/>
    <w:rsid w:val="00042126"/>
    <w:rsid w:val="00045684"/>
    <w:rsid w:val="00045EA1"/>
    <w:rsid w:val="00053054"/>
    <w:rsid w:val="000715C0"/>
    <w:rsid w:val="00074EC9"/>
    <w:rsid w:val="000845C9"/>
    <w:rsid w:val="000876B6"/>
    <w:rsid w:val="00090CE6"/>
    <w:rsid w:val="0009477A"/>
    <w:rsid w:val="00094C8A"/>
    <w:rsid w:val="000B4EBD"/>
    <w:rsid w:val="000D6054"/>
    <w:rsid w:val="000D6DAF"/>
    <w:rsid w:val="000D7536"/>
    <w:rsid w:val="000E204C"/>
    <w:rsid w:val="000F1F76"/>
    <w:rsid w:val="000F2C4F"/>
    <w:rsid w:val="000F2C68"/>
    <w:rsid w:val="000F2C6B"/>
    <w:rsid w:val="00101137"/>
    <w:rsid w:val="00104BD1"/>
    <w:rsid w:val="00104D7A"/>
    <w:rsid w:val="0011642D"/>
    <w:rsid w:val="001166C2"/>
    <w:rsid w:val="00116AE2"/>
    <w:rsid w:val="00116C39"/>
    <w:rsid w:val="00120C7A"/>
    <w:rsid w:val="00121A25"/>
    <w:rsid w:val="001249FE"/>
    <w:rsid w:val="00132F2A"/>
    <w:rsid w:val="001440BD"/>
    <w:rsid w:val="00144748"/>
    <w:rsid w:val="001557A1"/>
    <w:rsid w:val="00157C25"/>
    <w:rsid w:val="0016097A"/>
    <w:rsid w:val="00163A77"/>
    <w:rsid w:val="00174994"/>
    <w:rsid w:val="00175061"/>
    <w:rsid w:val="00195A06"/>
    <w:rsid w:val="0019706E"/>
    <w:rsid w:val="00197638"/>
    <w:rsid w:val="001A1BDE"/>
    <w:rsid w:val="001A37D2"/>
    <w:rsid w:val="001A3976"/>
    <w:rsid w:val="001B1A67"/>
    <w:rsid w:val="001D64BC"/>
    <w:rsid w:val="001D7A05"/>
    <w:rsid w:val="001D7A79"/>
    <w:rsid w:val="001E2E36"/>
    <w:rsid w:val="001E753C"/>
    <w:rsid w:val="001F79FA"/>
    <w:rsid w:val="0020479B"/>
    <w:rsid w:val="002100BE"/>
    <w:rsid w:val="00220A90"/>
    <w:rsid w:val="00224B15"/>
    <w:rsid w:val="00227299"/>
    <w:rsid w:val="002375B3"/>
    <w:rsid w:val="00242CE8"/>
    <w:rsid w:val="00243CC9"/>
    <w:rsid w:val="00243F42"/>
    <w:rsid w:val="002571C1"/>
    <w:rsid w:val="002613DF"/>
    <w:rsid w:val="002615E8"/>
    <w:rsid w:val="00282C74"/>
    <w:rsid w:val="00284591"/>
    <w:rsid w:val="002B5B0B"/>
    <w:rsid w:val="002C1CF6"/>
    <w:rsid w:val="002C4B6B"/>
    <w:rsid w:val="002D16AE"/>
    <w:rsid w:val="002D2CC5"/>
    <w:rsid w:val="002D3EFA"/>
    <w:rsid w:val="002E1E29"/>
    <w:rsid w:val="002F26E7"/>
    <w:rsid w:val="002F64C7"/>
    <w:rsid w:val="00300C65"/>
    <w:rsid w:val="003017F1"/>
    <w:rsid w:val="00305ADF"/>
    <w:rsid w:val="00305F38"/>
    <w:rsid w:val="00330C11"/>
    <w:rsid w:val="0033487F"/>
    <w:rsid w:val="003368AB"/>
    <w:rsid w:val="00337669"/>
    <w:rsid w:val="00340DBB"/>
    <w:rsid w:val="003630E8"/>
    <w:rsid w:val="0036453D"/>
    <w:rsid w:val="00372EF6"/>
    <w:rsid w:val="003741AB"/>
    <w:rsid w:val="00390088"/>
    <w:rsid w:val="003945C8"/>
    <w:rsid w:val="003A138B"/>
    <w:rsid w:val="003A56BC"/>
    <w:rsid w:val="003A5928"/>
    <w:rsid w:val="003B2334"/>
    <w:rsid w:val="003C1590"/>
    <w:rsid w:val="003C6DEF"/>
    <w:rsid w:val="003D09CA"/>
    <w:rsid w:val="003F0DFC"/>
    <w:rsid w:val="003F150F"/>
    <w:rsid w:val="004043F8"/>
    <w:rsid w:val="00405F07"/>
    <w:rsid w:val="004312BE"/>
    <w:rsid w:val="00431B21"/>
    <w:rsid w:val="00433783"/>
    <w:rsid w:val="004357E5"/>
    <w:rsid w:val="00440BBA"/>
    <w:rsid w:val="004438E5"/>
    <w:rsid w:val="004539B6"/>
    <w:rsid w:val="004658C6"/>
    <w:rsid w:val="00471C3C"/>
    <w:rsid w:val="00473591"/>
    <w:rsid w:val="00480FD6"/>
    <w:rsid w:val="00481802"/>
    <w:rsid w:val="004939BF"/>
    <w:rsid w:val="00495FB7"/>
    <w:rsid w:val="004A6A47"/>
    <w:rsid w:val="004B0468"/>
    <w:rsid w:val="004B4527"/>
    <w:rsid w:val="004C532F"/>
    <w:rsid w:val="004D213F"/>
    <w:rsid w:val="004D26CB"/>
    <w:rsid w:val="004D71C1"/>
    <w:rsid w:val="004D7999"/>
    <w:rsid w:val="004E38AB"/>
    <w:rsid w:val="004F2015"/>
    <w:rsid w:val="005077FE"/>
    <w:rsid w:val="00511408"/>
    <w:rsid w:val="0051306C"/>
    <w:rsid w:val="0051506C"/>
    <w:rsid w:val="0051613C"/>
    <w:rsid w:val="00525D13"/>
    <w:rsid w:val="0052717A"/>
    <w:rsid w:val="0054464B"/>
    <w:rsid w:val="00544C19"/>
    <w:rsid w:val="005478CD"/>
    <w:rsid w:val="00555090"/>
    <w:rsid w:val="00555830"/>
    <w:rsid w:val="00556225"/>
    <w:rsid w:val="0056008C"/>
    <w:rsid w:val="005604B4"/>
    <w:rsid w:val="00560C62"/>
    <w:rsid w:val="005672E1"/>
    <w:rsid w:val="0057072F"/>
    <w:rsid w:val="0058137A"/>
    <w:rsid w:val="00582006"/>
    <w:rsid w:val="00584C66"/>
    <w:rsid w:val="005855AD"/>
    <w:rsid w:val="00596086"/>
    <w:rsid w:val="005A3C8E"/>
    <w:rsid w:val="005B3442"/>
    <w:rsid w:val="005B3FB6"/>
    <w:rsid w:val="005C1118"/>
    <w:rsid w:val="005D3E9D"/>
    <w:rsid w:val="005D7AF0"/>
    <w:rsid w:val="005E5785"/>
    <w:rsid w:val="005E5ABE"/>
    <w:rsid w:val="005F260B"/>
    <w:rsid w:val="005F5950"/>
    <w:rsid w:val="005F75B6"/>
    <w:rsid w:val="005F7AFE"/>
    <w:rsid w:val="006040A5"/>
    <w:rsid w:val="006069A7"/>
    <w:rsid w:val="0062346C"/>
    <w:rsid w:val="00625485"/>
    <w:rsid w:val="00625BF2"/>
    <w:rsid w:val="00631190"/>
    <w:rsid w:val="00631AD7"/>
    <w:rsid w:val="0063613B"/>
    <w:rsid w:val="0065175D"/>
    <w:rsid w:val="00652774"/>
    <w:rsid w:val="00667BB0"/>
    <w:rsid w:val="00670A40"/>
    <w:rsid w:val="00673DD0"/>
    <w:rsid w:val="00677EC1"/>
    <w:rsid w:val="006B0C85"/>
    <w:rsid w:val="006B2FDB"/>
    <w:rsid w:val="006B5F7F"/>
    <w:rsid w:val="006C11B5"/>
    <w:rsid w:val="006C4D75"/>
    <w:rsid w:val="006D6944"/>
    <w:rsid w:val="006D76F9"/>
    <w:rsid w:val="006D7E7E"/>
    <w:rsid w:val="006E19DF"/>
    <w:rsid w:val="006E2222"/>
    <w:rsid w:val="006E3528"/>
    <w:rsid w:val="006F0D84"/>
    <w:rsid w:val="006F629D"/>
    <w:rsid w:val="00703151"/>
    <w:rsid w:val="00706431"/>
    <w:rsid w:val="00720559"/>
    <w:rsid w:val="00727BE9"/>
    <w:rsid w:val="00731C37"/>
    <w:rsid w:val="0073334E"/>
    <w:rsid w:val="00745980"/>
    <w:rsid w:val="007512B9"/>
    <w:rsid w:val="007520B8"/>
    <w:rsid w:val="00760F44"/>
    <w:rsid w:val="00762907"/>
    <w:rsid w:val="0076338D"/>
    <w:rsid w:val="007748B0"/>
    <w:rsid w:val="00775352"/>
    <w:rsid w:val="0077725D"/>
    <w:rsid w:val="00791C7F"/>
    <w:rsid w:val="007C1A69"/>
    <w:rsid w:val="007C31D2"/>
    <w:rsid w:val="007C4F3F"/>
    <w:rsid w:val="007E0571"/>
    <w:rsid w:val="007F1D70"/>
    <w:rsid w:val="007F5DAF"/>
    <w:rsid w:val="00801274"/>
    <w:rsid w:val="0080226E"/>
    <w:rsid w:val="00803CF9"/>
    <w:rsid w:val="008057DE"/>
    <w:rsid w:val="00810ECB"/>
    <w:rsid w:val="00822960"/>
    <w:rsid w:val="008249FB"/>
    <w:rsid w:val="00826632"/>
    <w:rsid w:val="00826C1D"/>
    <w:rsid w:val="008372C3"/>
    <w:rsid w:val="0084311D"/>
    <w:rsid w:val="008451BF"/>
    <w:rsid w:val="00857C8A"/>
    <w:rsid w:val="008640CB"/>
    <w:rsid w:val="008709C8"/>
    <w:rsid w:val="008717DF"/>
    <w:rsid w:val="00876535"/>
    <w:rsid w:val="008767D7"/>
    <w:rsid w:val="00891BA8"/>
    <w:rsid w:val="00892D2A"/>
    <w:rsid w:val="00893D42"/>
    <w:rsid w:val="00894FB4"/>
    <w:rsid w:val="008A4404"/>
    <w:rsid w:val="008A6C2B"/>
    <w:rsid w:val="008A7CD9"/>
    <w:rsid w:val="008B0B35"/>
    <w:rsid w:val="008B168E"/>
    <w:rsid w:val="008B5761"/>
    <w:rsid w:val="008B7597"/>
    <w:rsid w:val="008B7C59"/>
    <w:rsid w:val="008C0951"/>
    <w:rsid w:val="008C0BEA"/>
    <w:rsid w:val="008C183F"/>
    <w:rsid w:val="008D10B2"/>
    <w:rsid w:val="008E2243"/>
    <w:rsid w:val="008F6909"/>
    <w:rsid w:val="00914A76"/>
    <w:rsid w:val="009179D2"/>
    <w:rsid w:val="00932251"/>
    <w:rsid w:val="009356DB"/>
    <w:rsid w:val="00936F4E"/>
    <w:rsid w:val="0093775D"/>
    <w:rsid w:val="00941807"/>
    <w:rsid w:val="009453F2"/>
    <w:rsid w:val="00946F89"/>
    <w:rsid w:val="00947856"/>
    <w:rsid w:val="00950ED3"/>
    <w:rsid w:val="00951469"/>
    <w:rsid w:val="00956245"/>
    <w:rsid w:val="00961D4D"/>
    <w:rsid w:val="00975368"/>
    <w:rsid w:val="0097763C"/>
    <w:rsid w:val="009A65A4"/>
    <w:rsid w:val="009B54F6"/>
    <w:rsid w:val="009B60FB"/>
    <w:rsid w:val="009C2620"/>
    <w:rsid w:val="009C698B"/>
    <w:rsid w:val="009D04F2"/>
    <w:rsid w:val="009D4AE9"/>
    <w:rsid w:val="009D6178"/>
    <w:rsid w:val="009E2061"/>
    <w:rsid w:val="009E7442"/>
    <w:rsid w:val="009F0541"/>
    <w:rsid w:val="009F08B4"/>
    <w:rsid w:val="009F0FD9"/>
    <w:rsid w:val="009F50BC"/>
    <w:rsid w:val="00A07DD5"/>
    <w:rsid w:val="00A10D46"/>
    <w:rsid w:val="00A15F66"/>
    <w:rsid w:val="00A23A8D"/>
    <w:rsid w:val="00A25630"/>
    <w:rsid w:val="00A279B9"/>
    <w:rsid w:val="00A30212"/>
    <w:rsid w:val="00A31719"/>
    <w:rsid w:val="00A31A97"/>
    <w:rsid w:val="00A34779"/>
    <w:rsid w:val="00A3565D"/>
    <w:rsid w:val="00A42DAF"/>
    <w:rsid w:val="00A430C6"/>
    <w:rsid w:val="00A43EEF"/>
    <w:rsid w:val="00A4678D"/>
    <w:rsid w:val="00A47241"/>
    <w:rsid w:val="00A50BD3"/>
    <w:rsid w:val="00A600C0"/>
    <w:rsid w:val="00A61241"/>
    <w:rsid w:val="00A63EFC"/>
    <w:rsid w:val="00A90467"/>
    <w:rsid w:val="00AA076F"/>
    <w:rsid w:val="00AA0DE0"/>
    <w:rsid w:val="00AA3A86"/>
    <w:rsid w:val="00AA50FD"/>
    <w:rsid w:val="00AB5C8B"/>
    <w:rsid w:val="00AC38BD"/>
    <w:rsid w:val="00AC6050"/>
    <w:rsid w:val="00AC77A2"/>
    <w:rsid w:val="00AD0BF9"/>
    <w:rsid w:val="00AD2403"/>
    <w:rsid w:val="00AD6579"/>
    <w:rsid w:val="00AD70E8"/>
    <w:rsid w:val="00AD777B"/>
    <w:rsid w:val="00AE04FA"/>
    <w:rsid w:val="00AE6AD5"/>
    <w:rsid w:val="00AF3626"/>
    <w:rsid w:val="00AF3A46"/>
    <w:rsid w:val="00AF4BC7"/>
    <w:rsid w:val="00B10945"/>
    <w:rsid w:val="00B2327D"/>
    <w:rsid w:val="00B2644F"/>
    <w:rsid w:val="00B419C3"/>
    <w:rsid w:val="00B43C9E"/>
    <w:rsid w:val="00B43D4F"/>
    <w:rsid w:val="00B461B6"/>
    <w:rsid w:val="00B612EB"/>
    <w:rsid w:val="00BA6DE5"/>
    <w:rsid w:val="00BA6F0A"/>
    <w:rsid w:val="00BC33BA"/>
    <w:rsid w:val="00BC5185"/>
    <w:rsid w:val="00BC532B"/>
    <w:rsid w:val="00BC5E4A"/>
    <w:rsid w:val="00BC755A"/>
    <w:rsid w:val="00BD357D"/>
    <w:rsid w:val="00BD5C02"/>
    <w:rsid w:val="00BE58C7"/>
    <w:rsid w:val="00BF22B6"/>
    <w:rsid w:val="00BF259E"/>
    <w:rsid w:val="00BF3599"/>
    <w:rsid w:val="00C03F09"/>
    <w:rsid w:val="00C04A20"/>
    <w:rsid w:val="00C04FBD"/>
    <w:rsid w:val="00C13685"/>
    <w:rsid w:val="00C200A4"/>
    <w:rsid w:val="00C215D1"/>
    <w:rsid w:val="00C27ABD"/>
    <w:rsid w:val="00C3499C"/>
    <w:rsid w:val="00C36920"/>
    <w:rsid w:val="00C45659"/>
    <w:rsid w:val="00C46C83"/>
    <w:rsid w:val="00C46DE0"/>
    <w:rsid w:val="00C54374"/>
    <w:rsid w:val="00C61AC1"/>
    <w:rsid w:val="00C63306"/>
    <w:rsid w:val="00C7644E"/>
    <w:rsid w:val="00C7793F"/>
    <w:rsid w:val="00CA0C33"/>
    <w:rsid w:val="00CA309E"/>
    <w:rsid w:val="00CA3BEB"/>
    <w:rsid w:val="00CA45D8"/>
    <w:rsid w:val="00CB6744"/>
    <w:rsid w:val="00CC0B74"/>
    <w:rsid w:val="00CC2F6B"/>
    <w:rsid w:val="00CC6393"/>
    <w:rsid w:val="00CC7A79"/>
    <w:rsid w:val="00CD079A"/>
    <w:rsid w:val="00CD24C8"/>
    <w:rsid w:val="00CD62B5"/>
    <w:rsid w:val="00CD770F"/>
    <w:rsid w:val="00CE55A3"/>
    <w:rsid w:val="00CF2D44"/>
    <w:rsid w:val="00CF3D44"/>
    <w:rsid w:val="00CF5378"/>
    <w:rsid w:val="00CF5DAC"/>
    <w:rsid w:val="00D00F7D"/>
    <w:rsid w:val="00D03AD2"/>
    <w:rsid w:val="00D061F9"/>
    <w:rsid w:val="00D07607"/>
    <w:rsid w:val="00D12C89"/>
    <w:rsid w:val="00D1790D"/>
    <w:rsid w:val="00D26964"/>
    <w:rsid w:val="00D27571"/>
    <w:rsid w:val="00D3108F"/>
    <w:rsid w:val="00D34962"/>
    <w:rsid w:val="00D364B6"/>
    <w:rsid w:val="00D3749F"/>
    <w:rsid w:val="00D52067"/>
    <w:rsid w:val="00D71B9E"/>
    <w:rsid w:val="00D84002"/>
    <w:rsid w:val="00D8668E"/>
    <w:rsid w:val="00DA1D6D"/>
    <w:rsid w:val="00DA3034"/>
    <w:rsid w:val="00DA4BC7"/>
    <w:rsid w:val="00DB0F90"/>
    <w:rsid w:val="00DB4DF8"/>
    <w:rsid w:val="00DC71C3"/>
    <w:rsid w:val="00DD05A5"/>
    <w:rsid w:val="00DE1DF5"/>
    <w:rsid w:val="00DE317C"/>
    <w:rsid w:val="00DF0B98"/>
    <w:rsid w:val="00DF14CB"/>
    <w:rsid w:val="00DF6220"/>
    <w:rsid w:val="00E004E1"/>
    <w:rsid w:val="00E00F52"/>
    <w:rsid w:val="00E122D8"/>
    <w:rsid w:val="00E357B7"/>
    <w:rsid w:val="00E40B25"/>
    <w:rsid w:val="00E40FCC"/>
    <w:rsid w:val="00E41FB2"/>
    <w:rsid w:val="00E4393D"/>
    <w:rsid w:val="00E475FC"/>
    <w:rsid w:val="00E50A8C"/>
    <w:rsid w:val="00E624B8"/>
    <w:rsid w:val="00E77AB8"/>
    <w:rsid w:val="00E84D58"/>
    <w:rsid w:val="00E851C9"/>
    <w:rsid w:val="00E86A32"/>
    <w:rsid w:val="00E91AE6"/>
    <w:rsid w:val="00E92A44"/>
    <w:rsid w:val="00E9739C"/>
    <w:rsid w:val="00EA0B83"/>
    <w:rsid w:val="00EA1FA6"/>
    <w:rsid w:val="00EA504E"/>
    <w:rsid w:val="00EB1FA4"/>
    <w:rsid w:val="00EB7CBC"/>
    <w:rsid w:val="00EC282C"/>
    <w:rsid w:val="00EC718C"/>
    <w:rsid w:val="00ED0C12"/>
    <w:rsid w:val="00ED5276"/>
    <w:rsid w:val="00ED6505"/>
    <w:rsid w:val="00ED73BB"/>
    <w:rsid w:val="00EE1C5E"/>
    <w:rsid w:val="00EE7D31"/>
    <w:rsid w:val="00EF4926"/>
    <w:rsid w:val="00EF5102"/>
    <w:rsid w:val="00F0184A"/>
    <w:rsid w:val="00F01E2C"/>
    <w:rsid w:val="00F0797E"/>
    <w:rsid w:val="00F15A75"/>
    <w:rsid w:val="00F2283B"/>
    <w:rsid w:val="00F22A73"/>
    <w:rsid w:val="00F22D38"/>
    <w:rsid w:val="00F30D70"/>
    <w:rsid w:val="00F4002C"/>
    <w:rsid w:val="00F4379E"/>
    <w:rsid w:val="00F564F3"/>
    <w:rsid w:val="00F63377"/>
    <w:rsid w:val="00F65257"/>
    <w:rsid w:val="00F66F0E"/>
    <w:rsid w:val="00F721DD"/>
    <w:rsid w:val="00F7412C"/>
    <w:rsid w:val="00F77D11"/>
    <w:rsid w:val="00F80B75"/>
    <w:rsid w:val="00F81D9F"/>
    <w:rsid w:val="00F84DBB"/>
    <w:rsid w:val="00F90499"/>
    <w:rsid w:val="00F92B34"/>
    <w:rsid w:val="00FA4101"/>
    <w:rsid w:val="00FB220C"/>
    <w:rsid w:val="00FB485E"/>
    <w:rsid w:val="00FC0208"/>
    <w:rsid w:val="00FC0598"/>
    <w:rsid w:val="00FC3904"/>
    <w:rsid w:val="00FC486A"/>
    <w:rsid w:val="00FC4A16"/>
    <w:rsid w:val="00FE2CDC"/>
    <w:rsid w:val="00FE49BC"/>
    <w:rsid w:val="00FE6D52"/>
    <w:rsid w:val="00FE7CDE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F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3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PHƯƠNG THỨC BẦU DỒN PHIẾU</vt:lpstr>
    </vt:vector>
  </TitlesOfParts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PHƯƠNG THỨC BẦU DỒN PHIẾU</dc:title>
  <dc:creator>User</dc:creator>
  <cp:lastModifiedBy>sonlevan</cp:lastModifiedBy>
  <cp:revision>8</cp:revision>
  <dcterms:created xsi:type="dcterms:W3CDTF">2015-07-01T04:05:00Z</dcterms:created>
  <dcterms:modified xsi:type="dcterms:W3CDTF">2015-12-07T08:20:00Z</dcterms:modified>
</cp:coreProperties>
</file>